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2" w:rsidRPr="00A34122" w:rsidRDefault="00A34122" w:rsidP="00543A63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81"/>
        <w:gridCol w:w="3543"/>
        <w:gridCol w:w="1531"/>
        <w:gridCol w:w="1984"/>
      </w:tblGrid>
      <w:tr w:rsidR="00543A63" w:rsidTr="00543A63">
        <w:trPr>
          <w:trHeight w:val="421"/>
          <w:tblHeader/>
        </w:trPr>
        <w:tc>
          <w:tcPr>
            <w:tcW w:w="3148" w:type="dxa"/>
            <w:gridSpan w:val="2"/>
          </w:tcPr>
          <w:p w:rsidR="00543A63" w:rsidRDefault="00543A63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264522" wp14:editId="7736F075">
                  <wp:extent cx="1619250" cy="508000"/>
                  <wp:effectExtent l="0" t="0" r="0" b="6350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543A63" w:rsidRPr="00543A63" w:rsidRDefault="00543A63">
            <w:pPr>
              <w:pStyle w:val="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A63">
              <w:rPr>
                <w:rFonts w:ascii="Arial" w:hAnsi="Arial" w:cs="Arial"/>
                <w:sz w:val="24"/>
                <w:szCs w:val="24"/>
              </w:rPr>
              <w:t>АО «СМНПО</w:t>
            </w:r>
            <w:r w:rsidRPr="00543A63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543A63">
              <w:rPr>
                <w:rFonts w:ascii="Arial" w:hAnsi="Arial" w:cs="Arial"/>
                <w:sz w:val="24"/>
                <w:szCs w:val="24"/>
              </w:rPr>
              <w:t>Инжиниринг»</w:t>
            </w:r>
          </w:p>
        </w:tc>
        <w:tc>
          <w:tcPr>
            <w:tcW w:w="3515" w:type="dxa"/>
            <w:gridSpan w:val="2"/>
          </w:tcPr>
          <w:p w:rsidR="00543A63" w:rsidRDefault="00543A63" w:rsidP="0054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543A63" w:rsidRPr="00543A63" w:rsidRDefault="00543A63" w:rsidP="00543A63">
            <w:pPr>
              <w:pStyle w:val="2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543A63" w:rsidRPr="00F21B38" w:rsidTr="00543A63">
        <w:trPr>
          <w:trHeight w:val="421"/>
          <w:tblHeader/>
        </w:trPr>
        <w:tc>
          <w:tcPr>
            <w:tcW w:w="3148" w:type="dxa"/>
            <w:gridSpan w:val="2"/>
          </w:tcPr>
          <w:p w:rsidR="00543A63" w:rsidRDefault="00543A63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543A63" w:rsidRPr="00543A63" w:rsidRDefault="00543A63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Тел./факс +38 (0542) 777-829</w:t>
            </w:r>
          </w:p>
        </w:tc>
        <w:tc>
          <w:tcPr>
            <w:tcW w:w="3515" w:type="dxa"/>
            <w:gridSpan w:val="2"/>
            <w:vAlign w:val="center"/>
          </w:tcPr>
          <w:p w:rsidR="00543A63" w:rsidRPr="00F21B38" w:rsidRDefault="00543A63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543A63" w:rsidTr="00543A63">
        <w:trPr>
          <w:trHeight w:val="948"/>
          <w:tblHeader/>
        </w:trPr>
        <w:tc>
          <w:tcPr>
            <w:tcW w:w="10206" w:type="dxa"/>
            <w:gridSpan w:val="5"/>
          </w:tcPr>
          <w:p w:rsidR="00543A63" w:rsidRDefault="00543A63" w:rsidP="00543A63">
            <w:pPr>
              <w:pStyle w:val="20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Опросный лист на ЭГТУ</w:t>
            </w:r>
          </w:p>
          <w:p w:rsidR="00543A63" w:rsidRDefault="00543A63" w:rsidP="00543A63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32"/>
              </w:rPr>
              <w:t>для КС ____________________</w:t>
            </w:r>
            <w:bookmarkStart w:id="0" w:name="_GoBack"/>
            <w:bookmarkEnd w:id="0"/>
          </w:p>
        </w:tc>
      </w:tr>
      <w:tr w:rsidR="004A65FC" w:rsidTr="0020626E">
        <w:trPr>
          <w:trHeight w:val="421"/>
          <w:tblHeader/>
        </w:trPr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55" w:type="dxa"/>
            <w:gridSpan w:val="3"/>
            <w:vAlign w:val="center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984" w:type="dxa"/>
            <w:vAlign w:val="center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4A65FC" w:rsidTr="0020626E">
        <w:tc>
          <w:tcPr>
            <w:tcW w:w="567" w:type="dxa"/>
          </w:tcPr>
          <w:p w:rsidR="004A65FC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  <w:gridSpan w:val="3"/>
          </w:tcPr>
          <w:p w:rsidR="004A65FC" w:rsidRPr="00AA20FD" w:rsidRDefault="00C7585A" w:rsidP="00CE71D7">
            <w:pPr>
              <w:pStyle w:val="20"/>
              <w:spacing w:after="40"/>
              <w:ind w:firstLine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Требуемая мощность генератора, МВт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C7585A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  <w:r w:rsidRPr="00C7585A">
              <w:rPr>
                <w:sz w:val="24"/>
              </w:rPr>
              <w:t>2</w:t>
            </w:r>
          </w:p>
        </w:tc>
        <w:tc>
          <w:tcPr>
            <w:tcW w:w="7655" w:type="dxa"/>
            <w:gridSpan w:val="3"/>
          </w:tcPr>
          <w:p w:rsidR="004A65FC" w:rsidRPr="0020626E" w:rsidRDefault="00C7585A" w:rsidP="00CE71D7">
            <w:pPr>
              <w:pStyle w:val="20"/>
              <w:spacing w:after="40"/>
              <w:ind w:firstLine="0"/>
              <w:rPr>
                <w:b w:val="0"/>
                <w:sz w:val="24"/>
                <w:szCs w:val="24"/>
              </w:rPr>
            </w:pPr>
            <w:r w:rsidRPr="00BB3F26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ЭГТУ</w:t>
            </w:r>
            <w:r w:rsidRPr="00BB3F26">
              <w:rPr>
                <w:sz w:val="24"/>
              </w:rPr>
              <w:t xml:space="preserve"> на КС</w:t>
            </w:r>
            <w:r>
              <w:rPr>
                <w:sz w:val="24"/>
              </w:rPr>
              <w:t>, шт.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rPr>
          <w:trHeight w:val="269"/>
        </w:trPr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  <w:gridSpan w:val="3"/>
          </w:tcPr>
          <w:p w:rsidR="004A65FC" w:rsidRPr="00BB3F26" w:rsidRDefault="004A65FC" w:rsidP="00CE71D7">
            <w:pPr>
              <w:pStyle w:val="20"/>
              <w:spacing w:after="4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 xml:space="preserve">Температура окружающего воздуха на КС, </w:t>
            </w:r>
            <w:r w:rsidR="000E70BA" w:rsidRPr="007C6E0B"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B87E1E" w:rsidP="000E70BA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C7585A">
              <w:rPr>
                <w:b w:val="0"/>
                <w:sz w:val="24"/>
                <w:szCs w:val="24"/>
              </w:rPr>
              <w:t xml:space="preserve">– </w:t>
            </w:r>
            <w:r w:rsidR="004A65FC" w:rsidRPr="00C7585A">
              <w:rPr>
                <w:b w:val="0"/>
                <w:sz w:val="24"/>
                <w:szCs w:val="24"/>
              </w:rPr>
              <w:t>средне</w:t>
            </w:r>
            <w:r w:rsidR="000E70BA" w:rsidRPr="00C7585A">
              <w:rPr>
                <w:b w:val="0"/>
                <w:sz w:val="24"/>
                <w:szCs w:val="24"/>
              </w:rPr>
              <w:t>м</w:t>
            </w:r>
            <w:r w:rsidR="004A65FC" w:rsidRPr="00C7585A">
              <w:rPr>
                <w:b w:val="0"/>
                <w:sz w:val="24"/>
                <w:szCs w:val="24"/>
              </w:rPr>
              <w:t>есячная</w:t>
            </w:r>
            <w:r w:rsidR="004A65FC" w:rsidRPr="00C7585A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  <w:lang w:val="en-US"/>
              </w:rPr>
            </w:pPr>
            <w:r w:rsidRPr="00C7585A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7585A">
              <w:rPr>
                <w:b w:val="0"/>
                <w:sz w:val="24"/>
                <w:szCs w:val="24"/>
              </w:rPr>
              <w:t xml:space="preserve"> </w:t>
            </w:r>
            <w:r w:rsidRPr="00C7585A">
              <w:rPr>
                <w:b w:val="0"/>
                <w:sz w:val="24"/>
                <w:szCs w:val="24"/>
              </w:rPr>
              <w:t>абсолютная минимальная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7585A">
              <w:rPr>
                <w:b w:val="0"/>
                <w:sz w:val="24"/>
                <w:szCs w:val="24"/>
              </w:rPr>
              <w:t xml:space="preserve"> </w:t>
            </w:r>
            <w:r w:rsidRPr="00C7585A">
              <w:rPr>
                <w:b w:val="0"/>
                <w:sz w:val="24"/>
                <w:szCs w:val="24"/>
              </w:rPr>
              <w:t xml:space="preserve">наиболее холодной пятидневки 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4A65FC" w:rsidRPr="00C7585A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7585A">
              <w:rPr>
                <w:b w:val="0"/>
                <w:sz w:val="24"/>
                <w:szCs w:val="24"/>
              </w:rPr>
              <w:t xml:space="preserve"> </w:t>
            </w:r>
            <w:r w:rsidRPr="00C7585A">
              <w:rPr>
                <w:b w:val="0"/>
                <w:sz w:val="24"/>
                <w:szCs w:val="24"/>
              </w:rPr>
              <w:t>абсолютная максимальная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  <w:gridSpan w:val="3"/>
          </w:tcPr>
          <w:p w:rsidR="00C7585A" w:rsidRPr="00AA20FD" w:rsidRDefault="00C7585A" w:rsidP="002E7556">
            <w:pPr>
              <w:pStyle w:val="20"/>
              <w:spacing w:after="60"/>
              <w:ind w:firstLine="0"/>
              <w:rPr>
                <w:spacing w:val="-12"/>
                <w:sz w:val="24"/>
                <w:szCs w:val="24"/>
              </w:rPr>
            </w:pPr>
            <w:r w:rsidRPr="00AA20FD">
              <w:rPr>
                <w:spacing w:val="-12"/>
                <w:sz w:val="24"/>
                <w:szCs w:val="24"/>
              </w:rPr>
              <w:t>Свойства газа используемого в качестве топлива для привода генератора: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4.1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Состав газа, мольные (объемные) %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Метан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(CH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tabs>
                <w:tab w:val="left" w:pos="4428"/>
              </w:tabs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Этан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6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Пропан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3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8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  <w:lang w:val="en-US"/>
              </w:rPr>
              <w:t>И-</w:t>
            </w:r>
            <w:r w:rsidRPr="0020626E">
              <w:rPr>
                <w:b w:val="0"/>
                <w:sz w:val="24"/>
                <w:szCs w:val="24"/>
              </w:rPr>
              <w:t xml:space="preserve">Бутан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</w:t>
            </w:r>
            <w:r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10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  <w:lang w:val="en-US"/>
              </w:rPr>
              <w:t>Н-</w:t>
            </w:r>
            <w:r w:rsidRPr="0020626E">
              <w:rPr>
                <w:b w:val="0"/>
                <w:sz w:val="24"/>
                <w:szCs w:val="24"/>
              </w:rPr>
              <w:t xml:space="preserve">Бутан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(n 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10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И-Пентан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</w:t>
            </w:r>
            <w:r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Н-Пентан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(n</w:t>
            </w:r>
            <w:r w:rsidRPr="0020626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Гексан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6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14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Гептан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7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16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Октан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8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18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Нонан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9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20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Декан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10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>Азот</w:t>
            </w:r>
            <w:r w:rsidRPr="0020626E">
              <w:rPr>
                <w:b w:val="0"/>
                <w:sz w:val="24"/>
                <w:szCs w:val="24"/>
                <w:lang w:val="en-US"/>
              </w:rPr>
              <w:t xml:space="preserve"> (N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Углекислота </w:t>
            </w:r>
            <w:r w:rsidRPr="0020626E">
              <w:rPr>
                <w:b w:val="0"/>
                <w:sz w:val="24"/>
                <w:szCs w:val="24"/>
                <w:lang w:val="en-US"/>
              </w:rPr>
              <w:t>(CO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Гелий </w:t>
            </w:r>
            <w:r w:rsidRPr="0020626E">
              <w:rPr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20626E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Сероводород </w:t>
            </w:r>
            <w:r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Pr="0020626E">
              <w:rPr>
                <w:b w:val="0"/>
                <w:sz w:val="24"/>
                <w:szCs w:val="24"/>
                <w:lang w:val="en-US"/>
              </w:rPr>
              <w:t>S)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Вода </w:t>
            </w:r>
            <w:r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Pr="0020626E">
              <w:rPr>
                <w:b w:val="0"/>
                <w:sz w:val="24"/>
                <w:szCs w:val="24"/>
                <w:lang w:val="en-US"/>
              </w:rPr>
              <w:t>O)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  <w:vertAlign w:val="superscript"/>
              </w:rPr>
            </w:pPr>
            <w:r w:rsidRPr="0020626E">
              <w:rPr>
                <w:b w:val="0"/>
                <w:sz w:val="24"/>
                <w:szCs w:val="24"/>
              </w:rPr>
              <w:t>Содержание реагентов, вызывающих коррозию металла, мг/м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Плотность газа, кг/м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20626E">
              <w:rPr>
                <w:b w:val="0"/>
                <w:sz w:val="24"/>
                <w:szCs w:val="24"/>
              </w:rPr>
              <w:t xml:space="preserve"> (при </w:t>
            </w:r>
            <w:r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Pr="0020626E">
              <w:rPr>
                <w:b w:val="0"/>
                <w:sz w:val="24"/>
                <w:szCs w:val="24"/>
              </w:rPr>
              <w:t>=20</w:t>
            </w:r>
            <w:r w:rsidRPr="0020626E">
              <w:rPr>
                <w:b w:val="0"/>
                <w:sz w:val="24"/>
                <w:szCs w:val="24"/>
              </w:rPr>
              <w:sym w:font="Symbol" w:char="F0B0"/>
            </w:r>
            <w:r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.4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Теплотворная способность газа, ккал/ 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20626E">
              <w:rPr>
                <w:b w:val="0"/>
                <w:sz w:val="24"/>
                <w:szCs w:val="24"/>
              </w:rPr>
              <w:t xml:space="preserve"> (при </w:t>
            </w:r>
            <w:r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Pr="0020626E">
              <w:rPr>
                <w:b w:val="0"/>
                <w:sz w:val="24"/>
                <w:szCs w:val="24"/>
              </w:rPr>
              <w:t>=20</w:t>
            </w:r>
            <w:r w:rsidRPr="0020626E">
              <w:rPr>
                <w:b w:val="0"/>
                <w:sz w:val="24"/>
                <w:szCs w:val="24"/>
              </w:rPr>
              <w:sym w:font="Symbol" w:char="F0B0"/>
            </w:r>
            <w:r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lastRenderedPageBreak/>
              <w:t>4</w:t>
            </w:r>
            <w:r>
              <w:rPr>
                <w:b w:val="0"/>
                <w:sz w:val="24"/>
                <w:lang w:val="en-US"/>
              </w:rPr>
              <w:t>.5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Газовая постоянная, кДж/кг</w:t>
            </w:r>
            <w:r w:rsidRPr="0020626E">
              <w:rPr>
                <w:b w:val="0"/>
                <w:sz w:val="24"/>
                <w:szCs w:val="24"/>
              </w:rPr>
              <w:sym w:font="Symbol" w:char="F0D7"/>
            </w:r>
            <w:r w:rsidRPr="0020626E">
              <w:rPr>
                <w:b w:val="0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.6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Максимальная запыленность, мг/м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20626E">
              <w:rPr>
                <w:b w:val="0"/>
                <w:sz w:val="24"/>
                <w:szCs w:val="24"/>
              </w:rPr>
              <w:t xml:space="preserve"> (при </w:t>
            </w:r>
            <w:r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Pr="0020626E">
              <w:rPr>
                <w:b w:val="0"/>
                <w:sz w:val="24"/>
                <w:szCs w:val="24"/>
              </w:rPr>
              <w:t>=20</w:t>
            </w:r>
            <w:r w:rsidRPr="0020626E">
              <w:rPr>
                <w:b w:val="0"/>
                <w:sz w:val="24"/>
                <w:szCs w:val="24"/>
              </w:rPr>
              <w:sym w:font="Symbol" w:char="F0B0"/>
            </w:r>
            <w:r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.7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>Максимальный</w:t>
            </w:r>
            <w:r w:rsidRPr="0020626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0626E">
              <w:rPr>
                <w:b w:val="0"/>
                <w:sz w:val="24"/>
                <w:szCs w:val="24"/>
              </w:rPr>
              <w:t>размер частиц, мкм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.8</w:t>
            </w:r>
          </w:p>
        </w:tc>
        <w:tc>
          <w:tcPr>
            <w:tcW w:w="7655" w:type="dxa"/>
            <w:gridSpan w:val="3"/>
          </w:tcPr>
          <w:p w:rsidR="00C7585A" w:rsidRPr="0020626E" w:rsidRDefault="00C7585A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Максимальная влажность при условиях всасывания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>Барометрическое давлен</w:t>
            </w:r>
            <w:r w:rsidR="00F03E31">
              <w:rPr>
                <w:sz w:val="24"/>
              </w:rPr>
              <w:t xml:space="preserve">ие атмосферного воздуха на КС, </w:t>
            </w:r>
            <w:r w:rsidRPr="00BB3F26">
              <w:rPr>
                <w:sz w:val="24"/>
              </w:rPr>
              <w:t>Па (или высота расположения площадки КС над уровнем моря, м)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>Нормативные нагрузки:</w:t>
            </w:r>
          </w:p>
          <w:p w:rsidR="004A65FC" w:rsidRPr="00274752" w:rsidRDefault="00B87E1E">
            <w:pPr>
              <w:pStyle w:val="20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="004A65FC" w:rsidRPr="00274752">
              <w:rPr>
                <w:b w:val="0"/>
                <w:sz w:val="24"/>
              </w:rPr>
              <w:t>ветровая</w:t>
            </w:r>
            <w:r w:rsidR="004A65FC" w:rsidRPr="00BB3F26">
              <w:rPr>
                <w:b w:val="0"/>
                <w:sz w:val="24"/>
              </w:rPr>
              <w:t>,</w:t>
            </w:r>
            <w:r w:rsidR="00FD4C77">
              <w:rPr>
                <w:b w:val="0"/>
                <w:sz w:val="24"/>
              </w:rPr>
              <w:t xml:space="preserve"> </w:t>
            </w:r>
            <w:r w:rsidR="004A65FC" w:rsidRPr="00274752">
              <w:rPr>
                <w:b w:val="0"/>
                <w:sz w:val="24"/>
              </w:rPr>
              <w:t>кПа</w:t>
            </w:r>
            <w:r w:rsidR="00C7585A">
              <w:rPr>
                <w:b w:val="0"/>
                <w:sz w:val="24"/>
              </w:rPr>
              <w:t>;</w:t>
            </w:r>
          </w:p>
          <w:p w:rsidR="004A65FC" w:rsidRPr="00274752" w:rsidRDefault="00B87E1E">
            <w:pPr>
              <w:pStyle w:val="20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="004A65FC" w:rsidRPr="00274752">
              <w:rPr>
                <w:b w:val="0"/>
                <w:sz w:val="24"/>
              </w:rPr>
              <w:t>снеговая, кПа</w:t>
            </w:r>
            <w:r w:rsidR="00C7585A">
              <w:rPr>
                <w:b w:val="0"/>
                <w:sz w:val="24"/>
              </w:rPr>
              <w:t>;</w:t>
            </w:r>
          </w:p>
          <w:p w:rsidR="004A65FC" w:rsidRPr="00BA0180" w:rsidRDefault="00B87E1E">
            <w:pPr>
              <w:pStyle w:val="20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A65FC" w:rsidRPr="00274752">
              <w:rPr>
                <w:b w:val="0"/>
                <w:sz w:val="24"/>
              </w:rPr>
              <w:t>сейсмичная</w:t>
            </w:r>
            <w:proofErr w:type="spellEnd"/>
            <w:r w:rsidR="004A65FC" w:rsidRPr="00274752">
              <w:rPr>
                <w:b w:val="0"/>
                <w:sz w:val="24"/>
              </w:rPr>
              <w:t>, баллы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c>
          <w:tcPr>
            <w:tcW w:w="567" w:type="dxa"/>
          </w:tcPr>
          <w:p w:rsidR="00C7585A" w:rsidRPr="00C7585A" w:rsidRDefault="00C7585A" w:rsidP="002E7556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5" w:type="dxa"/>
            <w:gridSpan w:val="3"/>
          </w:tcPr>
          <w:p w:rsidR="00C7585A" w:rsidRPr="00664072" w:rsidRDefault="00C7585A" w:rsidP="002E7556">
            <w:pPr>
              <w:pStyle w:val="20"/>
              <w:spacing w:after="60"/>
              <w:ind w:firstLine="0"/>
              <w:rPr>
                <w:spacing w:val="-2"/>
                <w:sz w:val="24"/>
              </w:rPr>
            </w:pPr>
            <w:r w:rsidRPr="00B73A13">
              <w:rPr>
                <w:sz w:val="24"/>
              </w:rPr>
              <w:t>Исполнение</w:t>
            </w:r>
            <w:r w:rsidRPr="0066407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ЭГТУ</w:t>
            </w:r>
            <w:r w:rsidRPr="00664072">
              <w:rPr>
                <w:spacing w:val="-2"/>
                <w:sz w:val="24"/>
              </w:rPr>
              <w:t xml:space="preserve"> (</w:t>
            </w:r>
            <w:proofErr w:type="spellStart"/>
            <w:r w:rsidRPr="00664072">
              <w:rPr>
                <w:spacing w:val="-2"/>
                <w:sz w:val="24"/>
              </w:rPr>
              <w:t>блочно</w:t>
            </w:r>
            <w:proofErr w:type="spellEnd"/>
            <w:r w:rsidRPr="00664072">
              <w:rPr>
                <w:spacing w:val="-2"/>
                <w:sz w:val="24"/>
              </w:rPr>
              <w:t xml:space="preserve">-контейнерное </w:t>
            </w:r>
            <w:r>
              <w:rPr>
                <w:spacing w:val="-2"/>
                <w:sz w:val="24"/>
              </w:rPr>
              <w:t xml:space="preserve">с размещением генератора в ангарном укрытии </w:t>
            </w:r>
            <w:r w:rsidRPr="00664072">
              <w:rPr>
                <w:spacing w:val="-2"/>
                <w:sz w:val="24"/>
              </w:rPr>
              <w:t>или ангарное)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5" w:type="dxa"/>
            <w:gridSpan w:val="3"/>
          </w:tcPr>
          <w:p w:rsidR="004A65FC" w:rsidRPr="00C7585A" w:rsidRDefault="004A65FC" w:rsidP="009F1682">
            <w:pPr>
              <w:pStyle w:val="20"/>
              <w:spacing w:after="60"/>
              <w:ind w:firstLine="0"/>
              <w:rPr>
                <w:sz w:val="24"/>
              </w:rPr>
            </w:pPr>
            <w:r w:rsidRPr="00274752">
              <w:rPr>
                <w:sz w:val="24"/>
              </w:rPr>
              <w:t xml:space="preserve">Тип воздухоочистительного устройства </w:t>
            </w:r>
            <w:r w:rsidRPr="00C7585A">
              <w:rPr>
                <w:sz w:val="24"/>
              </w:rPr>
              <w:t>(ВОУ)</w:t>
            </w:r>
            <w:r w:rsidR="00C7585A">
              <w:rPr>
                <w:sz w:val="24"/>
              </w:rPr>
              <w:t xml:space="preserve"> для ГТД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 xml:space="preserve">Мощность утилизационного теплообменника, МВт </w:t>
            </w:r>
          </w:p>
          <w:p w:rsidR="004A65FC" w:rsidRPr="00BB3F26" w:rsidRDefault="004A65FC">
            <w:pPr>
              <w:pStyle w:val="20"/>
              <w:ind w:firstLine="0"/>
              <w:rPr>
                <w:b w:val="0"/>
                <w:sz w:val="24"/>
              </w:rPr>
            </w:pPr>
            <w:r w:rsidRPr="00BB3F26">
              <w:rPr>
                <w:b w:val="0"/>
                <w:sz w:val="24"/>
              </w:rPr>
              <w:t>(при необходимости комплектации)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70F69" w:rsidRDefault="00370F69" w:rsidP="00BA0180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655" w:type="dxa"/>
            <w:gridSpan w:val="3"/>
          </w:tcPr>
          <w:p w:rsidR="004A65FC" w:rsidRDefault="004A65FC" w:rsidP="009F1682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274752">
              <w:rPr>
                <w:sz w:val="24"/>
              </w:rPr>
              <w:t xml:space="preserve">Высота выхлопной </w:t>
            </w:r>
            <w:proofErr w:type="spellStart"/>
            <w:r>
              <w:rPr>
                <w:sz w:val="24"/>
                <w:lang w:val="en-US"/>
              </w:rPr>
              <w:t>трубы</w:t>
            </w:r>
            <w:proofErr w:type="spellEnd"/>
            <w:r>
              <w:rPr>
                <w:sz w:val="24"/>
                <w:lang w:val="en-US"/>
              </w:rPr>
              <w:t>, м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D2161" w:rsidP="00304C2C">
            <w:pPr>
              <w:pStyle w:val="20"/>
              <w:ind w:left="-57" w:right="-57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A65FC">
              <w:rPr>
                <w:b w:val="0"/>
                <w:sz w:val="24"/>
                <w:lang w:val="en-US"/>
              </w:rPr>
              <w:t>.1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b w:val="0"/>
                <w:vertAlign w:val="subscript"/>
              </w:rPr>
            </w:pPr>
            <w:r w:rsidRPr="00BB3F26">
              <w:rPr>
                <w:b w:val="0"/>
                <w:sz w:val="24"/>
              </w:rPr>
              <w:t xml:space="preserve">Содержание </w:t>
            </w:r>
            <w:r>
              <w:rPr>
                <w:b w:val="0"/>
                <w:sz w:val="24"/>
                <w:lang w:val="en-US"/>
              </w:rPr>
              <w:t>NO</w:t>
            </w:r>
            <w:r>
              <w:rPr>
                <w:b w:val="0"/>
                <w:vertAlign w:val="subscript"/>
              </w:rPr>
              <w:t>х</w:t>
            </w:r>
            <w:r w:rsidRPr="00BB3F26">
              <w:rPr>
                <w:b w:val="0"/>
              </w:rPr>
              <w:t xml:space="preserve"> </w:t>
            </w:r>
            <w:r w:rsidRPr="00BB3F26">
              <w:rPr>
                <w:b w:val="0"/>
                <w:sz w:val="24"/>
              </w:rPr>
              <w:t>в выхлопных газах,</w:t>
            </w:r>
            <w:r w:rsidR="00976528">
              <w:rPr>
                <w:b w:val="0"/>
                <w:sz w:val="24"/>
              </w:rPr>
              <w:t xml:space="preserve"> </w:t>
            </w:r>
            <w:r w:rsidRPr="00BB3F26">
              <w:rPr>
                <w:b w:val="0"/>
                <w:sz w:val="24"/>
              </w:rPr>
              <w:t>мг/ м</w:t>
            </w:r>
            <w:r w:rsidRPr="00BB3F26">
              <w:rPr>
                <w:b w:val="0"/>
                <w:vertAlign w:val="superscript"/>
              </w:rPr>
              <w:t>3</w:t>
            </w:r>
            <w:r w:rsidRPr="00BB3F26">
              <w:rPr>
                <w:b w:val="0"/>
              </w:rPr>
              <w:t xml:space="preserve">, </w:t>
            </w:r>
            <w:r w:rsidRPr="00BB3F26">
              <w:rPr>
                <w:b w:val="0"/>
                <w:sz w:val="24"/>
              </w:rPr>
              <w:t>при 15% О</w:t>
            </w:r>
            <w:r w:rsidRPr="00BB3F26">
              <w:rPr>
                <w:b w:val="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D2161" w:rsidP="00304C2C">
            <w:pPr>
              <w:pStyle w:val="20"/>
              <w:ind w:left="-57" w:right="-57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A65FC"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b w:val="0"/>
              </w:rPr>
            </w:pPr>
            <w:r w:rsidRPr="00BB3F26">
              <w:rPr>
                <w:b w:val="0"/>
                <w:sz w:val="24"/>
              </w:rPr>
              <w:t>Содержание СО</w:t>
            </w:r>
            <w:r w:rsidRPr="00BB3F26">
              <w:rPr>
                <w:b w:val="0"/>
                <w:vertAlign w:val="subscript"/>
              </w:rPr>
              <w:t>2</w:t>
            </w:r>
            <w:r w:rsidRPr="00BB3F26">
              <w:rPr>
                <w:b w:val="0"/>
              </w:rPr>
              <w:t xml:space="preserve"> </w:t>
            </w:r>
            <w:r w:rsidRPr="00BB3F26">
              <w:rPr>
                <w:b w:val="0"/>
                <w:sz w:val="24"/>
              </w:rPr>
              <w:t>в выхлопных газах,</w:t>
            </w:r>
            <w:r w:rsidR="00976528">
              <w:rPr>
                <w:b w:val="0"/>
                <w:sz w:val="24"/>
              </w:rPr>
              <w:t xml:space="preserve"> </w:t>
            </w:r>
            <w:r w:rsidRPr="00BB3F26">
              <w:rPr>
                <w:b w:val="0"/>
                <w:sz w:val="24"/>
              </w:rPr>
              <w:t>мг/ м</w:t>
            </w:r>
            <w:r w:rsidRPr="00BB3F26">
              <w:rPr>
                <w:b w:val="0"/>
                <w:vertAlign w:val="superscript"/>
              </w:rPr>
              <w:t>3</w:t>
            </w:r>
            <w:r w:rsidRPr="00BB3F26">
              <w:rPr>
                <w:b w:val="0"/>
              </w:rPr>
              <w:t xml:space="preserve">, </w:t>
            </w:r>
            <w:r w:rsidRPr="00BB3F26">
              <w:rPr>
                <w:b w:val="0"/>
                <w:sz w:val="24"/>
              </w:rPr>
              <w:t>при 15% О</w:t>
            </w:r>
            <w:r w:rsidRPr="00BB3F26">
              <w:rPr>
                <w:b w:val="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D2161" w:rsidP="00304C2C">
            <w:pPr>
              <w:pStyle w:val="20"/>
              <w:tabs>
                <w:tab w:val="center" w:pos="175"/>
              </w:tabs>
              <w:ind w:left="-57" w:right="-57"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A65FC"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b w:val="0"/>
                <w:sz w:val="24"/>
              </w:rPr>
            </w:pPr>
            <w:r w:rsidRPr="00BB3F26">
              <w:rPr>
                <w:b w:val="0"/>
                <w:sz w:val="24"/>
              </w:rPr>
              <w:t>Система контроля вредных выбросов (стационарная или переносная)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04C2C" w:rsidRDefault="0020626E" w:rsidP="00304C2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1</w:t>
            </w:r>
          </w:p>
        </w:tc>
        <w:tc>
          <w:tcPr>
            <w:tcW w:w="7655" w:type="dxa"/>
            <w:gridSpan w:val="3"/>
          </w:tcPr>
          <w:p w:rsidR="004A65FC" w:rsidRPr="00664072" w:rsidRDefault="004A65FC" w:rsidP="00AA20FD">
            <w:pPr>
              <w:pStyle w:val="20"/>
              <w:ind w:firstLine="0"/>
              <w:rPr>
                <w:spacing w:val="-2"/>
                <w:sz w:val="24"/>
              </w:rPr>
            </w:pPr>
            <w:r w:rsidRPr="00664072">
              <w:rPr>
                <w:spacing w:val="-2"/>
                <w:sz w:val="24"/>
              </w:rPr>
              <w:t>Наличие системы п</w:t>
            </w:r>
            <w:r w:rsidR="00E80C70">
              <w:rPr>
                <w:spacing w:val="-2"/>
                <w:sz w:val="24"/>
              </w:rPr>
              <w:t>р</w:t>
            </w:r>
            <w:r w:rsidRPr="00664072">
              <w:rPr>
                <w:spacing w:val="-2"/>
                <w:sz w:val="24"/>
              </w:rPr>
              <w:t xml:space="preserve">омывки ГВТ ГТД </w:t>
            </w:r>
            <w:r w:rsidR="00976528" w:rsidRPr="00664072">
              <w:rPr>
                <w:b w:val="0"/>
                <w:spacing w:val="-2"/>
                <w:sz w:val="24"/>
              </w:rPr>
              <w:t>(стационарный блок промыв</w:t>
            </w:r>
            <w:r w:rsidRPr="00664072">
              <w:rPr>
                <w:b w:val="0"/>
                <w:spacing w:val="-2"/>
                <w:sz w:val="24"/>
              </w:rPr>
              <w:t xml:space="preserve">ки для каждого </w:t>
            </w:r>
            <w:r w:rsidR="00AA20FD">
              <w:rPr>
                <w:b w:val="0"/>
                <w:spacing w:val="-2"/>
                <w:sz w:val="24"/>
              </w:rPr>
              <w:t>ЭГТУ</w:t>
            </w:r>
            <w:r w:rsidRPr="00664072">
              <w:rPr>
                <w:b w:val="0"/>
                <w:spacing w:val="-2"/>
                <w:sz w:val="24"/>
              </w:rPr>
              <w:t xml:space="preserve"> или на группу передвижная моечная установка)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04C2C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2</w:t>
            </w:r>
          </w:p>
        </w:tc>
        <w:tc>
          <w:tcPr>
            <w:tcW w:w="7655" w:type="dxa"/>
            <w:gridSpan w:val="3"/>
          </w:tcPr>
          <w:p w:rsidR="004A65FC" w:rsidRPr="00BB3F26" w:rsidRDefault="004A65FC" w:rsidP="00AA20FD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 xml:space="preserve">Тип системы обогрева контейнеров </w:t>
            </w:r>
            <w:r w:rsidR="00AA20FD">
              <w:rPr>
                <w:sz w:val="24"/>
              </w:rPr>
              <w:t>ЭГТУ</w:t>
            </w:r>
            <w:r w:rsidRPr="00BB3F26">
              <w:rPr>
                <w:sz w:val="24"/>
              </w:rPr>
              <w:t xml:space="preserve"> </w:t>
            </w:r>
            <w:r w:rsidRPr="00BB3F26">
              <w:rPr>
                <w:b w:val="0"/>
                <w:sz w:val="24"/>
              </w:rPr>
              <w:t>(горячим воздухом</w:t>
            </w:r>
            <w:r w:rsidR="00C55D4A">
              <w:rPr>
                <w:b w:val="0"/>
                <w:sz w:val="24"/>
              </w:rPr>
              <w:t>,</w:t>
            </w:r>
            <w:r w:rsidRPr="00BB3F26">
              <w:rPr>
                <w:b w:val="0"/>
                <w:sz w:val="24"/>
              </w:rPr>
              <w:t xml:space="preserve"> отбираемым от двигателя, </w:t>
            </w:r>
            <w:proofErr w:type="spellStart"/>
            <w:r w:rsidR="00F16FBD" w:rsidRPr="00665789">
              <w:rPr>
                <w:b w:val="0"/>
                <w:sz w:val="24"/>
              </w:rPr>
              <w:t>электрокал</w:t>
            </w:r>
            <w:r w:rsidRPr="00665789">
              <w:rPr>
                <w:b w:val="0"/>
                <w:sz w:val="24"/>
              </w:rPr>
              <w:t>ориферными</w:t>
            </w:r>
            <w:proofErr w:type="spellEnd"/>
            <w:r w:rsidRPr="000E70BA">
              <w:rPr>
                <w:b w:val="0"/>
                <w:sz w:val="24"/>
              </w:rPr>
              <w:t xml:space="preserve"> </w:t>
            </w:r>
            <w:r w:rsidRPr="00BB3F26">
              <w:rPr>
                <w:b w:val="0"/>
                <w:sz w:val="24"/>
              </w:rPr>
              <w:t>установками, го</w:t>
            </w:r>
            <w:r w:rsidR="000E70BA">
              <w:rPr>
                <w:b w:val="0"/>
                <w:sz w:val="24"/>
              </w:rPr>
              <w:t>р</w:t>
            </w:r>
            <w:r w:rsidRPr="00BB3F26">
              <w:rPr>
                <w:b w:val="0"/>
                <w:sz w:val="24"/>
              </w:rPr>
              <w:t xml:space="preserve">ячей водой, </w:t>
            </w:r>
            <w:proofErr w:type="spellStart"/>
            <w:r w:rsidR="00E80C70" w:rsidRPr="00C80F4C">
              <w:rPr>
                <w:b w:val="0"/>
                <w:sz w:val="24"/>
              </w:rPr>
              <w:t>газовоздушная</w:t>
            </w:r>
            <w:proofErr w:type="spellEnd"/>
            <w:r w:rsidRPr="00BB3F26">
              <w:rPr>
                <w:b w:val="0"/>
                <w:sz w:val="24"/>
              </w:rPr>
              <w:t xml:space="preserve"> или другой тип)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04C2C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3</w:t>
            </w:r>
          </w:p>
        </w:tc>
        <w:tc>
          <w:tcPr>
            <w:tcW w:w="7655" w:type="dxa"/>
            <w:gridSpan w:val="3"/>
          </w:tcPr>
          <w:p w:rsidR="004A65FC" w:rsidRPr="00BB3F26" w:rsidRDefault="004A65FC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>Наличие автоматизированной системы пожарообнаружения (ПО) и контроля загазованности (КЗ)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20626E" w:rsidTr="0020626E">
        <w:tc>
          <w:tcPr>
            <w:tcW w:w="567" w:type="dxa"/>
          </w:tcPr>
          <w:p w:rsidR="0020626E" w:rsidRPr="00304C2C" w:rsidRDefault="0020626E" w:rsidP="0087410D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4</w:t>
            </w:r>
          </w:p>
        </w:tc>
        <w:tc>
          <w:tcPr>
            <w:tcW w:w="7655" w:type="dxa"/>
            <w:gridSpan w:val="3"/>
          </w:tcPr>
          <w:p w:rsidR="0020626E" w:rsidRPr="00BB3F26" w:rsidRDefault="0020626E" w:rsidP="0087410D">
            <w:pPr>
              <w:pStyle w:val="20"/>
              <w:spacing w:after="60"/>
              <w:ind w:firstLine="0"/>
              <w:rPr>
                <w:sz w:val="24"/>
              </w:rPr>
            </w:pPr>
            <w:r w:rsidRPr="00FD2A7C">
              <w:rPr>
                <w:sz w:val="24"/>
                <w:szCs w:val="24"/>
              </w:rPr>
              <w:t>Рекомендуемый</w:t>
            </w:r>
            <w:r w:rsidRPr="00BB3F26">
              <w:rPr>
                <w:sz w:val="24"/>
              </w:rPr>
              <w:t xml:space="preserve"> тип агрегатной САУ </w:t>
            </w:r>
            <w:r>
              <w:rPr>
                <w:sz w:val="24"/>
              </w:rPr>
              <w:t>и Р</w:t>
            </w:r>
          </w:p>
        </w:tc>
        <w:tc>
          <w:tcPr>
            <w:tcW w:w="1984" w:type="dxa"/>
          </w:tcPr>
          <w:p w:rsidR="0020626E" w:rsidRDefault="0020626E" w:rsidP="0087410D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0E70BA" w:rsidTr="0020626E">
        <w:tc>
          <w:tcPr>
            <w:tcW w:w="567" w:type="dxa"/>
          </w:tcPr>
          <w:p w:rsidR="004A65FC" w:rsidRPr="00304C2C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5</w:t>
            </w:r>
          </w:p>
        </w:tc>
        <w:tc>
          <w:tcPr>
            <w:tcW w:w="7655" w:type="dxa"/>
            <w:gridSpan w:val="3"/>
          </w:tcPr>
          <w:p w:rsidR="004A65FC" w:rsidRPr="000E70BA" w:rsidRDefault="004A65FC" w:rsidP="00757255">
            <w:pPr>
              <w:pStyle w:val="20"/>
              <w:spacing w:after="60"/>
              <w:ind w:firstLine="0"/>
              <w:rPr>
                <w:sz w:val="24"/>
              </w:rPr>
            </w:pPr>
            <w:r w:rsidRPr="000E70BA">
              <w:rPr>
                <w:sz w:val="24"/>
              </w:rPr>
              <w:t xml:space="preserve">Наличие </w:t>
            </w:r>
            <w:proofErr w:type="spellStart"/>
            <w:r w:rsidRPr="000E70BA">
              <w:rPr>
                <w:sz w:val="24"/>
              </w:rPr>
              <w:t>вибродиагностики</w:t>
            </w:r>
            <w:proofErr w:type="spellEnd"/>
          </w:p>
        </w:tc>
        <w:tc>
          <w:tcPr>
            <w:tcW w:w="1984" w:type="dxa"/>
          </w:tcPr>
          <w:p w:rsidR="004A65FC" w:rsidRPr="000E70BA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0E70BA" w:rsidTr="0020626E">
        <w:tc>
          <w:tcPr>
            <w:tcW w:w="567" w:type="dxa"/>
          </w:tcPr>
          <w:p w:rsidR="004A65FC" w:rsidRPr="00304C2C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6</w:t>
            </w:r>
          </w:p>
        </w:tc>
        <w:tc>
          <w:tcPr>
            <w:tcW w:w="7655" w:type="dxa"/>
            <w:gridSpan w:val="3"/>
          </w:tcPr>
          <w:p w:rsidR="004A65FC" w:rsidRPr="000E70BA" w:rsidRDefault="004A65FC" w:rsidP="00757255">
            <w:pPr>
              <w:pStyle w:val="20"/>
              <w:spacing w:after="60"/>
              <w:ind w:firstLine="0"/>
              <w:rPr>
                <w:sz w:val="24"/>
              </w:rPr>
            </w:pPr>
            <w:r w:rsidRPr="000E70BA">
              <w:rPr>
                <w:sz w:val="24"/>
              </w:rPr>
              <w:t>Наличие ЗИП пусконаладочного</w:t>
            </w:r>
          </w:p>
        </w:tc>
        <w:tc>
          <w:tcPr>
            <w:tcW w:w="1984" w:type="dxa"/>
          </w:tcPr>
          <w:p w:rsidR="004A65FC" w:rsidRPr="000E70BA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04C2C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04C2C">
              <w:rPr>
                <w:sz w:val="24"/>
                <w:lang w:val="en-US"/>
              </w:rPr>
              <w:t>7</w:t>
            </w:r>
          </w:p>
        </w:tc>
        <w:tc>
          <w:tcPr>
            <w:tcW w:w="7655" w:type="dxa"/>
            <w:gridSpan w:val="3"/>
          </w:tcPr>
          <w:p w:rsidR="004A65FC" w:rsidRPr="00BB3F26" w:rsidRDefault="004A65FC" w:rsidP="00757255">
            <w:pPr>
              <w:pStyle w:val="20"/>
              <w:spacing w:after="6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>Наличие ЗИП на 2 года эксплуатации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Tr="00990B52">
        <w:trPr>
          <w:trHeight w:val="3989"/>
        </w:trPr>
        <w:tc>
          <w:tcPr>
            <w:tcW w:w="567" w:type="dxa"/>
          </w:tcPr>
          <w:p w:rsidR="004A65FC" w:rsidRDefault="00304C2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18</w:t>
            </w:r>
          </w:p>
        </w:tc>
        <w:tc>
          <w:tcPr>
            <w:tcW w:w="7655" w:type="dxa"/>
            <w:gridSpan w:val="3"/>
          </w:tcPr>
          <w:p w:rsidR="004A65FC" w:rsidRPr="00BB3F26" w:rsidRDefault="004A65FC" w:rsidP="0020626E">
            <w:pPr>
              <w:pStyle w:val="2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 xml:space="preserve">Дополнительные требования к </w:t>
            </w:r>
            <w:r w:rsidR="0020626E">
              <w:rPr>
                <w:sz w:val="24"/>
              </w:rPr>
              <w:t>ЭГТУ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</w:tbl>
    <w:p w:rsidR="0020626E" w:rsidRPr="0020626E" w:rsidRDefault="0020626E">
      <w:pPr>
        <w:pStyle w:val="20"/>
        <w:ind w:firstLine="567"/>
        <w:rPr>
          <w:sz w:val="10"/>
          <w:szCs w:val="10"/>
        </w:rPr>
      </w:pPr>
    </w:p>
    <w:p w:rsidR="003731AD" w:rsidRDefault="003731AD">
      <w:pPr>
        <w:pStyle w:val="20"/>
        <w:ind w:firstLine="567"/>
        <w:rPr>
          <w:sz w:val="24"/>
        </w:rPr>
      </w:pPr>
    </w:p>
    <w:p w:rsidR="004A65FC" w:rsidRDefault="004A65FC">
      <w:pPr>
        <w:pStyle w:val="20"/>
        <w:ind w:firstLine="567"/>
        <w:rPr>
          <w:sz w:val="24"/>
        </w:rPr>
      </w:pPr>
      <w:r>
        <w:rPr>
          <w:sz w:val="24"/>
        </w:rPr>
        <w:t>Составил:</w:t>
      </w:r>
    </w:p>
    <w:p w:rsidR="004A65FC" w:rsidRDefault="004A65FC">
      <w:pPr>
        <w:pStyle w:val="20"/>
        <w:ind w:firstLine="0"/>
        <w:rPr>
          <w:sz w:val="24"/>
        </w:rPr>
      </w:pPr>
    </w:p>
    <w:p w:rsidR="004A65FC" w:rsidRDefault="004A65FC">
      <w:pPr>
        <w:pStyle w:val="20"/>
        <w:ind w:firstLine="567"/>
        <w:rPr>
          <w:sz w:val="24"/>
        </w:rPr>
      </w:pPr>
      <w:r>
        <w:rPr>
          <w:sz w:val="24"/>
        </w:rPr>
        <w:t>Утвердил:</w:t>
      </w:r>
    </w:p>
    <w:sectPr w:rsidR="004A65FC" w:rsidSect="00543A63">
      <w:footerReference w:type="default" r:id="rId9"/>
      <w:pgSz w:w="11907" w:h="16840"/>
      <w:pgMar w:top="567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2D" w:rsidRDefault="006D4B2D" w:rsidP="008B60D9">
      <w:r>
        <w:separator/>
      </w:r>
    </w:p>
  </w:endnote>
  <w:endnote w:type="continuationSeparator" w:id="0">
    <w:p w:rsidR="006D4B2D" w:rsidRDefault="006D4B2D" w:rsidP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9" w:rsidRDefault="008B60D9" w:rsidP="008B60D9">
    <w:pPr>
      <w:pStyle w:val="aa"/>
      <w:jc w:val="right"/>
    </w:pPr>
    <w:r>
      <w:t xml:space="preserve">Лист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PAGE </w:instrText>
    </w:r>
    <w:r w:rsidR="00441A96" w:rsidRPr="00523C86">
      <w:rPr>
        <w:lang w:val="en-US"/>
      </w:rPr>
      <w:fldChar w:fldCharType="separate"/>
    </w:r>
    <w:r w:rsidR="00F21B38">
      <w:rPr>
        <w:noProof/>
        <w:lang w:val="en-US"/>
      </w:rPr>
      <w:t>3</w:t>
    </w:r>
    <w:r w:rsidR="00441A96" w:rsidRPr="00523C86">
      <w:rPr>
        <w:noProof/>
        <w:lang w:val="en-US"/>
      </w:rPr>
      <w:fldChar w:fldCharType="end"/>
    </w:r>
  </w:p>
  <w:p w:rsidR="008B60D9" w:rsidRDefault="008B60D9" w:rsidP="008B60D9">
    <w:pPr>
      <w:pStyle w:val="aa"/>
      <w:jc w:val="right"/>
    </w:pPr>
    <w:r>
      <w:t xml:space="preserve">Листов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NUMPAGES  </w:instrText>
    </w:r>
    <w:r w:rsidR="00441A96" w:rsidRPr="00523C86">
      <w:rPr>
        <w:lang w:val="en-US"/>
      </w:rPr>
      <w:fldChar w:fldCharType="separate"/>
    </w:r>
    <w:r w:rsidR="00F21B38">
      <w:rPr>
        <w:noProof/>
        <w:lang w:val="en-US"/>
      </w:rPr>
      <w:t>3</w:t>
    </w:r>
    <w:r w:rsidR="00441A96" w:rsidRPr="00523C86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2D" w:rsidRDefault="006D4B2D" w:rsidP="008B60D9">
      <w:r>
        <w:separator/>
      </w:r>
    </w:p>
  </w:footnote>
  <w:footnote w:type="continuationSeparator" w:id="0">
    <w:p w:rsidR="006D4B2D" w:rsidRDefault="006D4B2D" w:rsidP="008B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D0"/>
    <w:multiLevelType w:val="multilevel"/>
    <w:tmpl w:val="CED8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F0150D0"/>
    <w:multiLevelType w:val="singleLevel"/>
    <w:tmpl w:val="F50427C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304F74"/>
    <w:multiLevelType w:val="singleLevel"/>
    <w:tmpl w:val="90E06E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9B5E67"/>
    <w:multiLevelType w:val="singleLevel"/>
    <w:tmpl w:val="C3B2409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B15624"/>
    <w:multiLevelType w:val="singleLevel"/>
    <w:tmpl w:val="B15C9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CF12370"/>
    <w:multiLevelType w:val="singleLevel"/>
    <w:tmpl w:val="90E06EF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FDA5CEB"/>
    <w:multiLevelType w:val="singleLevel"/>
    <w:tmpl w:val="D5B4E8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6B1E97"/>
    <w:multiLevelType w:val="singleLevel"/>
    <w:tmpl w:val="8A00C9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EB34BDC"/>
    <w:multiLevelType w:val="multilevel"/>
    <w:tmpl w:val="07C2E902"/>
    <w:lvl w:ilvl="0">
      <w:start w:val="14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413"/>
      <w:numFmt w:val="decimal"/>
      <w:lvlText w:val="%1.%2"/>
      <w:lvlJc w:val="left"/>
      <w:pPr>
        <w:tabs>
          <w:tab w:val="num" w:pos="3330"/>
        </w:tabs>
        <w:ind w:left="3330" w:hanging="2550"/>
      </w:pPr>
      <w:rPr>
        <w:rFonts w:hint="default"/>
      </w:rPr>
    </w:lvl>
    <w:lvl w:ilvl="2">
      <w:start w:val="24"/>
      <w:numFmt w:val="decimalZero"/>
      <w:lvlText w:val="%1.%2.%3"/>
      <w:lvlJc w:val="left"/>
      <w:pPr>
        <w:tabs>
          <w:tab w:val="num" w:pos="4110"/>
        </w:tabs>
        <w:ind w:left="4110" w:hanging="25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890"/>
        </w:tabs>
        <w:ind w:left="48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90"/>
        </w:tabs>
        <w:ind w:left="8790" w:hanging="2550"/>
      </w:pPr>
      <w:rPr>
        <w:rFonts w:hint="default"/>
      </w:rPr>
    </w:lvl>
  </w:abstractNum>
  <w:abstractNum w:abstractNumId="9" w15:restartNumberingAfterBreak="0">
    <w:nsid w:val="6C8458C0"/>
    <w:multiLevelType w:val="singleLevel"/>
    <w:tmpl w:val="262A8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FE155F"/>
    <w:multiLevelType w:val="multilevel"/>
    <w:tmpl w:val="DBFE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6"/>
    <w:rsid w:val="000B5A3B"/>
    <w:rsid w:val="000C02B6"/>
    <w:rsid w:val="000C7E9C"/>
    <w:rsid w:val="000E70BA"/>
    <w:rsid w:val="001150BD"/>
    <w:rsid w:val="00130528"/>
    <w:rsid w:val="00184AB4"/>
    <w:rsid w:val="001D6856"/>
    <w:rsid w:val="001F1EBC"/>
    <w:rsid w:val="00203874"/>
    <w:rsid w:val="0020626E"/>
    <w:rsid w:val="00263248"/>
    <w:rsid w:val="00274752"/>
    <w:rsid w:val="00293DC0"/>
    <w:rsid w:val="002C3BC2"/>
    <w:rsid w:val="002D58C5"/>
    <w:rsid w:val="002E215B"/>
    <w:rsid w:val="002E7556"/>
    <w:rsid w:val="00304C2C"/>
    <w:rsid w:val="00343436"/>
    <w:rsid w:val="00370F69"/>
    <w:rsid w:val="003731AD"/>
    <w:rsid w:val="00374DCA"/>
    <w:rsid w:val="00382E19"/>
    <w:rsid w:val="003B4F41"/>
    <w:rsid w:val="003C4017"/>
    <w:rsid w:val="003D2161"/>
    <w:rsid w:val="0042685B"/>
    <w:rsid w:val="00441A96"/>
    <w:rsid w:val="004816A3"/>
    <w:rsid w:val="004A65FC"/>
    <w:rsid w:val="004C29FE"/>
    <w:rsid w:val="00520874"/>
    <w:rsid w:val="00527197"/>
    <w:rsid w:val="00543A63"/>
    <w:rsid w:val="00546C05"/>
    <w:rsid w:val="00547966"/>
    <w:rsid w:val="005A7F36"/>
    <w:rsid w:val="005B3BA1"/>
    <w:rsid w:val="005D3D18"/>
    <w:rsid w:val="005F090A"/>
    <w:rsid w:val="0062772E"/>
    <w:rsid w:val="00630D36"/>
    <w:rsid w:val="00634EDC"/>
    <w:rsid w:val="00664072"/>
    <w:rsid w:val="00665789"/>
    <w:rsid w:val="0067615D"/>
    <w:rsid w:val="006768F8"/>
    <w:rsid w:val="00677B91"/>
    <w:rsid w:val="006A285E"/>
    <w:rsid w:val="006B3A16"/>
    <w:rsid w:val="006D4B2D"/>
    <w:rsid w:val="00736F18"/>
    <w:rsid w:val="00737FAB"/>
    <w:rsid w:val="007546C2"/>
    <w:rsid w:val="00757255"/>
    <w:rsid w:val="007B5CCA"/>
    <w:rsid w:val="007C6E0B"/>
    <w:rsid w:val="007C71EF"/>
    <w:rsid w:val="007C7E24"/>
    <w:rsid w:val="007E7CF7"/>
    <w:rsid w:val="00845009"/>
    <w:rsid w:val="0084769E"/>
    <w:rsid w:val="00850741"/>
    <w:rsid w:val="00860701"/>
    <w:rsid w:val="0087410D"/>
    <w:rsid w:val="00897162"/>
    <w:rsid w:val="008B5724"/>
    <w:rsid w:val="008B60D9"/>
    <w:rsid w:val="008E5A22"/>
    <w:rsid w:val="009210BD"/>
    <w:rsid w:val="00962E56"/>
    <w:rsid w:val="00976528"/>
    <w:rsid w:val="00990B52"/>
    <w:rsid w:val="009A32D4"/>
    <w:rsid w:val="009F1682"/>
    <w:rsid w:val="00A043BD"/>
    <w:rsid w:val="00A25622"/>
    <w:rsid w:val="00A34122"/>
    <w:rsid w:val="00A47F0B"/>
    <w:rsid w:val="00A66F16"/>
    <w:rsid w:val="00AA20FD"/>
    <w:rsid w:val="00AA2471"/>
    <w:rsid w:val="00AB45C7"/>
    <w:rsid w:val="00B0392A"/>
    <w:rsid w:val="00B24417"/>
    <w:rsid w:val="00B267F0"/>
    <w:rsid w:val="00B3031A"/>
    <w:rsid w:val="00B3332C"/>
    <w:rsid w:val="00B724E2"/>
    <w:rsid w:val="00B73A13"/>
    <w:rsid w:val="00B87E1E"/>
    <w:rsid w:val="00B934A8"/>
    <w:rsid w:val="00BA0180"/>
    <w:rsid w:val="00BA0CF3"/>
    <w:rsid w:val="00BB3F26"/>
    <w:rsid w:val="00BC01EE"/>
    <w:rsid w:val="00BC0C05"/>
    <w:rsid w:val="00C01030"/>
    <w:rsid w:val="00C01E1B"/>
    <w:rsid w:val="00C03D2B"/>
    <w:rsid w:val="00C256C2"/>
    <w:rsid w:val="00C55D4A"/>
    <w:rsid w:val="00C72759"/>
    <w:rsid w:val="00C74E01"/>
    <w:rsid w:val="00C7585A"/>
    <w:rsid w:val="00C80F4C"/>
    <w:rsid w:val="00CC6279"/>
    <w:rsid w:val="00CD6FB4"/>
    <w:rsid w:val="00CE71D7"/>
    <w:rsid w:val="00D23537"/>
    <w:rsid w:val="00D408FD"/>
    <w:rsid w:val="00D60CEF"/>
    <w:rsid w:val="00D95342"/>
    <w:rsid w:val="00DA4EF0"/>
    <w:rsid w:val="00DE47D9"/>
    <w:rsid w:val="00E00AE1"/>
    <w:rsid w:val="00E54CEC"/>
    <w:rsid w:val="00E80C70"/>
    <w:rsid w:val="00E877D2"/>
    <w:rsid w:val="00EC77B4"/>
    <w:rsid w:val="00EE2B81"/>
    <w:rsid w:val="00EE3727"/>
    <w:rsid w:val="00EF0445"/>
    <w:rsid w:val="00EF363B"/>
    <w:rsid w:val="00F03E31"/>
    <w:rsid w:val="00F1662B"/>
    <w:rsid w:val="00F16FBD"/>
    <w:rsid w:val="00F21B38"/>
    <w:rsid w:val="00F54999"/>
    <w:rsid w:val="00F65763"/>
    <w:rsid w:val="00F97C1E"/>
    <w:rsid w:val="00FB534B"/>
    <w:rsid w:val="00FC6F54"/>
    <w:rsid w:val="00FD2A7C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D091-9A77-4040-AEE1-C5CC75F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63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32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820" w:hanging="4111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be-BY"/>
    </w:rPr>
  </w:style>
  <w:style w:type="paragraph" w:styleId="a4">
    <w:name w:val="Body Text Indent"/>
    <w:basedOn w:val="a"/>
    <w:pPr>
      <w:ind w:firstLine="851"/>
    </w:pPr>
    <w:rPr>
      <w:sz w:val="28"/>
      <w:lang w:val="be-BY"/>
    </w:rPr>
  </w:style>
  <w:style w:type="paragraph" w:styleId="20">
    <w:name w:val="Body Text Indent 2"/>
    <w:basedOn w:val="a"/>
    <w:link w:val="21"/>
    <w:pPr>
      <w:ind w:firstLine="709"/>
    </w:pPr>
    <w:rPr>
      <w:b/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a5">
    <w:name w:val="Название"/>
    <w:basedOn w:val="a"/>
    <w:qFormat/>
    <w:pPr>
      <w:jc w:val="center"/>
    </w:pPr>
    <w:rPr>
      <w:sz w:val="32"/>
    </w:rPr>
  </w:style>
  <w:style w:type="paragraph" w:styleId="a6">
    <w:name w:val="Subtitle"/>
    <w:basedOn w:val="a"/>
    <w:qFormat/>
    <w:rPr>
      <w:sz w:val="28"/>
    </w:rPr>
  </w:style>
  <w:style w:type="paragraph" w:styleId="a7">
    <w:name w:val="Balloon Text"/>
    <w:basedOn w:val="a"/>
    <w:semiHidden/>
    <w:rsid w:val="00C25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B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0D9"/>
    <w:rPr>
      <w:sz w:val="24"/>
    </w:rPr>
  </w:style>
  <w:style w:type="paragraph" w:styleId="aa">
    <w:name w:val="footer"/>
    <w:basedOn w:val="a"/>
    <w:link w:val="ab"/>
    <w:rsid w:val="008B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0D9"/>
    <w:rPr>
      <w:sz w:val="24"/>
    </w:rPr>
  </w:style>
  <w:style w:type="character" w:customStyle="1" w:styleId="21">
    <w:name w:val="Основной текст с отступом 2 Знак"/>
    <w:link w:val="20"/>
    <w:locked/>
    <w:rsid w:val="00C74E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A559-0377-4435-9EB3-AF517D8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УМТС,  УГТ, УТиЗ, УГС,</vt:lpstr>
    </vt:vector>
  </TitlesOfParts>
  <Company> 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УМТС,  УГТ, УТиЗ, УГС,</dc:title>
  <dc:subject/>
  <dc:creator>Tkachew</dc:creator>
  <cp:keywords/>
  <dc:description/>
  <cp:lastModifiedBy>Семенова Марина Леонидовна</cp:lastModifiedBy>
  <cp:revision>3</cp:revision>
  <cp:lastPrinted>2008-01-15T13:31:00Z</cp:lastPrinted>
  <dcterms:created xsi:type="dcterms:W3CDTF">2021-02-16T14:20:00Z</dcterms:created>
  <dcterms:modified xsi:type="dcterms:W3CDTF">2021-02-16T14:46:00Z</dcterms:modified>
</cp:coreProperties>
</file>