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860"/>
        <w:gridCol w:w="3544"/>
        <w:gridCol w:w="284"/>
        <w:gridCol w:w="1701"/>
        <w:gridCol w:w="1559"/>
      </w:tblGrid>
      <w:tr w:rsidR="009807B1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8C30B9" w:rsidRDefault="006D45AB" w:rsidP="0087391D">
            <w:pPr>
              <w:jc w:val="center"/>
              <w:rPr>
                <w:rFonts w:ascii="Arial" w:hAnsi="Arial" w:cs="Arial"/>
              </w:rPr>
            </w:pPr>
            <w:r w:rsidRPr="00843985">
              <w:rPr>
                <w:noProof/>
              </w:rPr>
              <w:drawing>
                <wp:inline distT="0" distB="0" distL="0" distR="0" wp14:anchorId="308E1DCA" wp14:editId="57199EEE">
                  <wp:extent cx="1614805" cy="504825"/>
                  <wp:effectExtent l="0" t="0" r="4445" b="9525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1C5510" w:rsidRDefault="001C5510" w:rsidP="001C5510">
            <w:pPr>
              <w:rPr>
                <w:b/>
              </w:rPr>
            </w:pPr>
            <w:r w:rsidRPr="001C5510">
              <w:rPr>
                <w:b/>
                <w:color w:val="202124"/>
                <w:shd w:val="clear" w:color="auto" w:fill="FFFFFF"/>
              </w:rPr>
              <w:t>АТ «СМНВО - Інжиніринг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D45AB" w:rsidRPr="006D45AB" w:rsidRDefault="001C5510" w:rsidP="006D45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Укра</w:t>
            </w:r>
            <w:r>
              <w:rPr>
                <w:rFonts w:ascii="Arial" w:hAnsi="Arial" w:cs="Arial"/>
                <w:sz w:val="22"/>
                <w:lang w:val="uk-UA"/>
              </w:rPr>
              <w:t>ї</w:t>
            </w:r>
            <w:r w:rsidR="006D45AB" w:rsidRPr="006D45AB">
              <w:rPr>
                <w:rFonts w:ascii="Arial" w:hAnsi="Arial" w:cs="Arial"/>
                <w:sz w:val="22"/>
              </w:rPr>
              <w:t>на, 40009, г. Сум</w:t>
            </w:r>
            <w:r>
              <w:rPr>
                <w:rFonts w:ascii="Arial" w:hAnsi="Arial" w:cs="Arial"/>
                <w:sz w:val="22"/>
                <w:lang w:val="uk-UA"/>
              </w:rPr>
              <w:t>и</w:t>
            </w:r>
            <w:r w:rsidR="006D45AB" w:rsidRPr="006D45AB">
              <w:rPr>
                <w:rFonts w:ascii="Arial" w:hAnsi="Arial" w:cs="Arial"/>
                <w:sz w:val="22"/>
              </w:rPr>
              <w:t>,</w:t>
            </w:r>
          </w:p>
          <w:p w:rsidR="009807B1" w:rsidRPr="008C30B9" w:rsidRDefault="0082677D" w:rsidP="006D45AB">
            <w:pPr>
              <w:pStyle w:val="1"/>
              <w:spacing w:before="0" w:after="0"/>
              <w:jc w:val="center"/>
              <w:rPr>
                <w:rFonts w:cs="Arial"/>
                <w:b w:val="0"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cs="Arial"/>
                <w:b w:val="0"/>
                <w:kern w:val="0"/>
                <w:sz w:val="22"/>
                <w:szCs w:val="24"/>
                <w:lang w:val="uk-UA"/>
              </w:rPr>
              <w:t>в</w:t>
            </w:r>
            <w:r w:rsidR="006D45AB" w:rsidRPr="006D45AB">
              <w:rPr>
                <w:rFonts w:cs="Arial"/>
                <w:b w:val="0"/>
                <w:kern w:val="0"/>
                <w:sz w:val="22"/>
                <w:szCs w:val="24"/>
              </w:rPr>
              <w:t>ул. Горького, 58</w:t>
            </w:r>
            <w:r w:rsidR="006D45AB" w:rsidRPr="006D45AB">
              <w:rPr>
                <w:rFonts w:cs="Arial"/>
                <w:b w:val="0"/>
                <w:kern w:val="0"/>
                <w:sz w:val="22"/>
                <w:szCs w:val="24"/>
              </w:rPr>
              <w:br/>
              <w:t>frunze.com.ua</w:t>
            </w:r>
          </w:p>
        </w:tc>
      </w:tr>
      <w:tr w:rsidR="009807B1" w:rsidRPr="00531C3C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8C30B9" w:rsidRDefault="009807B1" w:rsidP="00873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FA2669" w:rsidRDefault="009807B1" w:rsidP="006D45AB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8C30B9">
              <w:rPr>
                <w:rFonts w:ascii="Arial" w:hAnsi="Arial" w:cs="Arial"/>
                <w:sz w:val="22"/>
              </w:rPr>
              <w:t xml:space="preserve">Тел./факс+38 (0542) </w:t>
            </w:r>
            <w:r w:rsidR="006D45AB" w:rsidRPr="006D45AB">
              <w:rPr>
                <w:rFonts w:ascii="Arial" w:hAnsi="Arial" w:cs="Arial"/>
                <w:sz w:val="22"/>
              </w:rPr>
              <w:t>777-829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807B1" w:rsidRPr="006D45AB" w:rsidRDefault="00AE67AB" w:rsidP="0087391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 w:rsidR="006D45AB" w:rsidRPr="006D45AB">
              <w:rPr>
                <w:rFonts w:ascii="Arial" w:eastAsia="Calibri" w:hAnsi="Arial" w:cs="Arial"/>
                <w:b/>
                <w:i/>
                <w:iCs/>
                <w:sz w:val="20"/>
                <w:szCs w:val="22"/>
                <w:lang w:val="en-US" w:eastAsia="en-US"/>
              </w:rPr>
              <w:t xml:space="preserve"> </w:t>
            </w:r>
            <w:r w:rsidR="006D45AB"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sales@frunze</w:t>
            </w:r>
            <w:r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.</w:t>
            </w:r>
            <w:r w:rsidR="00FA2669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com</w:t>
            </w:r>
            <w:r w:rsidR="00FA2669"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.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ua</w:t>
            </w:r>
          </w:p>
        </w:tc>
      </w:tr>
      <w:tr w:rsidR="009807B1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1C5510" w:rsidRDefault="001C5510" w:rsidP="009807B1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</w:pPr>
            <w:r w:rsidRPr="001C5510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 xml:space="preserve">Опитувальний лист </w:t>
            </w:r>
            <w:r w:rsidR="009807B1" w:rsidRPr="001C5510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>№</w:t>
            </w:r>
          </w:p>
          <w:p w:rsidR="009807B1" w:rsidRPr="001C5510" w:rsidRDefault="009807B1" w:rsidP="00C67235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color w:val="202124"/>
                <w:kern w:val="0"/>
                <w:szCs w:val="24"/>
                <w:shd w:val="clear" w:color="auto" w:fill="FFFFFF"/>
              </w:rPr>
            </w:pPr>
            <w:r w:rsidRPr="001C5510">
              <w:rPr>
                <w:rFonts w:ascii="Times New Roman" w:hAnsi="Times New Roman"/>
                <w:b/>
                <w:color w:val="202124"/>
                <w:kern w:val="0"/>
                <w:szCs w:val="24"/>
                <w:shd w:val="clear" w:color="auto" w:fill="FFFFFF"/>
              </w:rPr>
              <w:t xml:space="preserve">на </w:t>
            </w:r>
            <w:r w:rsidR="00934BD5" w:rsidRPr="001C5510">
              <w:rPr>
                <w:rFonts w:ascii="Times New Roman" w:hAnsi="Times New Roman"/>
                <w:b/>
                <w:color w:val="202124"/>
                <w:kern w:val="0"/>
                <w:szCs w:val="24"/>
                <w:shd w:val="clear" w:color="auto" w:fill="FFFFFF"/>
              </w:rPr>
              <w:t>насос</w:t>
            </w:r>
            <w:r w:rsidR="00864084" w:rsidRPr="001C5510">
              <w:rPr>
                <w:rFonts w:ascii="Times New Roman" w:hAnsi="Times New Roman"/>
                <w:b/>
                <w:color w:val="202124"/>
                <w:kern w:val="0"/>
                <w:szCs w:val="24"/>
                <w:shd w:val="clear" w:color="auto" w:fill="FFFFFF"/>
              </w:rPr>
              <w:t xml:space="preserve"> </w:t>
            </w:r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Pr="00A50193" w:rsidRDefault="00531C3C" w:rsidP="00392B0C">
            <w:pPr>
              <w:pStyle w:val="1"/>
              <w:spacing w:before="0" w:after="0"/>
              <w:rPr>
                <w:lang w:val="uk-UA"/>
              </w:rPr>
            </w:pPr>
            <w:r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 xml:space="preserve">Позначення </w:t>
            </w:r>
            <w:r w:rsidR="001C5510" w:rsidRPr="001C5510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 xml:space="preserve">насоса </w:t>
            </w:r>
            <w:r w:rsidR="00783D07" w:rsidRPr="001C5510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>_________________________________________</w:t>
            </w:r>
            <w:r w:rsidR="00A50193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  <w:lang w:val="uk-UA"/>
              </w:rPr>
              <w:t>_____________</w:t>
            </w:r>
            <w:r w:rsidR="00392B0C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  <w:lang w:val="uk-UA"/>
              </w:rPr>
              <w:t>____________</w:t>
            </w:r>
            <w:bookmarkStart w:id="0" w:name="_GoBack"/>
            <w:bookmarkEnd w:id="0"/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Pr="00A50193" w:rsidRDefault="00A50193" w:rsidP="00C67235">
            <w:pPr>
              <w:pStyle w:val="1"/>
              <w:spacing w:before="0" w:after="0"/>
              <w:rPr>
                <w:rFonts w:cs="Arial"/>
                <w:sz w:val="24"/>
                <w:szCs w:val="24"/>
                <w:lang w:val="uk-UA"/>
              </w:rPr>
            </w:pPr>
            <w:r w:rsidRPr="00A50193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>Призначення насоса (для яких виробництв, установок, технологічних ліній він призначений</w:t>
            </w:r>
            <w:r w:rsidR="00C67235" w:rsidRPr="00A50193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>)</w:t>
            </w:r>
            <w:r w:rsidR="00783D07">
              <w:rPr>
                <w:rFonts w:cs="Arial"/>
                <w:sz w:val="24"/>
                <w:szCs w:val="24"/>
              </w:rPr>
              <w:t xml:space="preserve"> </w:t>
            </w:r>
            <w:r w:rsidR="00783D07" w:rsidRPr="00783D07">
              <w:rPr>
                <w:rFonts w:cs="Arial"/>
                <w:b w:val="0"/>
                <w:sz w:val="24"/>
                <w:szCs w:val="24"/>
              </w:rPr>
              <w:t>______________________________________________________________</w:t>
            </w:r>
            <w:r>
              <w:rPr>
                <w:rFonts w:cs="Arial"/>
                <w:b w:val="0"/>
                <w:sz w:val="24"/>
                <w:szCs w:val="24"/>
                <w:lang w:val="uk-UA"/>
              </w:rPr>
              <w:t>______________</w:t>
            </w:r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Pr="00881E85" w:rsidRDefault="00881E85" w:rsidP="00C67235">
            <w:pPr>
              <w:pStyle w:val="1"/>
              <w:spacing w:before="0" w:after="0"/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</w:pPr>
            <w:r w:rsidRPr="00881E85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>Кількість</w:t>
            </w:r>
            <w:r w:rsidR="00C67235" w:rsidRPr="00881E85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="001D60F6" w:rsidRPr="00881E85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C67235" w:rsidRPr="00881E85">
              <w:rPr>
                <w:rFonts w:ascii="Times New Roman" w:hAnsi="Times New Roman"/>
                <w:color w:val="202124"/>
                <w:kern w:val="0"/>
                <w:sz w:val="24"/>
                <w:szCs w:val="24"/>
                <w:shd w:val="clear" w:color="auto" w:fill="FFFFFF"/>
              </w:rPr>
              <w:t xml:space="preserve">       шт.</w:t>
            </w:r>
          </w:p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6B059B">
            <w:pPr>
              <w:ind w:right="-1560"/>
              <w:rPr>
                <w:b/>
              </w:rPr>
            </w:pPr>
            <w:r w:rsidRPr="005B6EAF">
              <w:rPr>
                <w:b/>
              </w:rPr>
              <w:t>№</w:t>
            </w:r>
          </w:p>
        </w:tc>
        <w:tc>
          <w:tcPr>
            <w:tcW w:w="6688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D5" w:rsidRPr="002B36AE" w:rsidRDefault="002B36AE" w:rsidP="006B059B">
            <w:pPr>
              <w:ind w:right="-1560"/>
              <w:rPr>
                <w:b/>
                <w:color w:val="202124"/>
                <w:shd w:val="clear" w:color="auto" w:fill="FFFFFF"/>
              </w:rPr>
            </w:pPr>
            <w:r w:rsidRPr="002B36AE">
              <w:rPr>
                <w:b/>
                <w:color w:val="202124"/>
                <w:shd w:val="clear" w:color="auto" w:fill="FFFFFF"/>
              </w:rPr>
              <w:t>Найменування параметра (характеристики)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2B36AE" w:rsidRDefault="00603709" w:rsidP="000D5D34">
            <w:pPr>
              <w:rPr>
                <w:b/>
                <w:color w:val="202124"/>
                <w:shd w:val="clear" w:color="auto" w:fill="FFFFFF"/>
              </w:rPr>
            </w:pPr>
            <w:r>
              <w:rPr>
                <w:b/>
                <w:color w:val="202124"/>
                <w:shd w:val="clear" w:color="auto" w:fill="FFFFFF"/>
                <w:lang w:val="uk-UA"/>
              </w:rPr>
              <w:t>Р</w:t>
            </w:r>
            <w:r w:rsidR="002B36AE" w:rsidRPr="002B36AE">
              <w:rPr>
                <w:b/>
                <w:color w:val="202124"/>
                <w:shd w:val="clear" w:color="auto" w:fill="FFFFFF"/>
              </w:rPr>
              <w:t>озмірність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4BD5" w:rsidRPr="002B36AE" w:rsidRDefault="00603709" w:rsidP="000D5D34">
            <w:pPr>
              <w:rPr>
                <w:b/>
                <w:color w:val="202124"/>
                <w:shd w:val="clear" w:color="auto" w:fill="FFFFFF"/>
              </w:rPr>
            </w:pPr>
            <w:r>
              <w:rPr>
                <w:b/>
                <w:color w:val="202124"/>
                <w:shd w:val="clear" w:color="auto" w:fill="FFFFFF"/>
                <w:lang w:val="uk-UA"/>
              </w:rPr>
              <w:t>В</w:t>
            </w:r>
            <w:r w:rsidR="002B36AE" w:rsidRPr="002B36AE">
              <w:rPr>
                <w:b/>
                <w:color w:val="202124"/>
                <w:shd w:val="clear" w:color="auto" w:fill="FFFFFF"/>
              </w:rPr>
              <w:t>имоги Замовника</w:t>
            </w:r>
          </w:p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6B059B">
            <w:pPr>
              <w:ind w:right="-1560"/>
            </w:pPr>
          </w:p>
        </w:tc>
        <w:tc>
          <w:tcPr>
            <w:tcW w:w="6688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D5" w:rsidRPr="005B6EAF" w:rsidRDefault="005B6020" w:rsidP="006B059B">
            <w:pPr>
              <w:ind w:right="-1560"/>
              <w:rPr>
                <w:b/>
              </w:rPr>
            </w:pPr>
            <w:r w:rsidRPr="005B6020">
              <w:rPr>
                <w:b/>
                <w:color w:val="202124"/>
                <w:shd w:val="clear" w:color="auto" w:fill="FFFFFF"/>
              </w:rPr>
              <w:t>ФУНКЦІОНАЛЬНІ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0D5D34"/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0D5D34"/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5B6EAF" w:rsidP="006B059B">
            <w:pPr>
              <w:ind w:right="-391"/>
            </w:pPr>
            <w:r>
              <w:t>1.1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4B4DCB" w:rsidRDefault="005B6020" w:rsidP="006B059B">
            <w:pPr>
              <w:ind w:right="-391"/>
              <w:rPr>
                <w:color w:val="202124"/>
                <w:shd w:val="clear" w:color="auto" w:fill="FFFFFF"/>
              </w:rPr>
            </w:pPr>
            <w:r w:rsidRPr="004B4DCB">
              <w:rPr>
                <w:color w:val="202124"/>
                <w:shd w:val="clear" w:color="auto" w:fill="FFFFFF"/>
              </w:rPr>
              <w:t>Продуктивність приведена до початкових умов, при</w:t>
            </w:r>
            <w:r w:rsidR="00593EF8" w:rsidRPr="004B4DCB">
              <w:rPr>
                <w:color w:val="202124"/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31C3C" w:rsidRDefault="00593EF8" w:rsidP="009742E3">
            <w:pPr>
              <w:jc w:val="center"/>
              <w:rPr>
                <w:lang w:val="uk-UA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 w:rsidR="00531C3C">
              <w:t>/</w:t>
            </w:r>
            <w:r w:rsidR="00531C3C">
              <w:rPr>
                <w:lang w:val="uk-UA"/>
              </w:rPr>
              <w:t>хв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593EF8" w:rsidP="006B059B">
            <w:pPr>
              <w:ind w:right="-391"/>
            </w:pPr>
            <w:r>
              <w:t>1.2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4B4DCB" w:rsidRDefault="004B4DCB" w:rsidP="006B059B">
            <w:pPr>
              <w:ind w:right="-391"/>
              <w:rPr>
                <w:color w:val="202124"/>
                <w:shd w:val="clear" w:color="auto" w:fill="FFFFFF"/>
              </w:rPr>
            </w:pPr>
            <w:r w:rsidRPr="004B4DCB">
              <w:rPr>
                <w:color w:val="202124"/>
                <w:shd w:val="clear" w:color="auto" w:fill="FFFFFF"/>
              </w:rPr>
              <w:t>тиску початковому номінальному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593EF8" w:rsidP="009742E3">
            <w:pPr>
              <w:jc w:val="center"/>
            </w:pPr>
            <w:r>
              <w:t>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Pr="005B6EAF" w:rsidRDefault="00593EF8" w:rsidP="006B059B">
            <w:pPr>
              <w:ind w:right="-391"/>
            </w:pPr>
            <w:r>
              <w:t>1.3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4B4DCB" w:rsidRDefault="004B4DCB" w:rsidP="00593EF8">
            <w:pPr>
              <w:ind w:right="-391"/>
              <w:rPr>
                <w:color w:val="202124"/>
                <w:shd w:val="clear" w:color="auto" w:fill="FFFFFF"/>
              </w:rPr>
            </w:pPr>
            <w:r w:rsidRPr="004B4DCB">
              <w:rPr>
                <w:color w:val="202124"/>
                <w:shd w:val="clear" w:color="auto" w:fill="FFFFFF"/>
              </w:rPr>
              <w:t>тиску кінцевому номінальному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B6EAF" w:rsidRDefault="00593EF8" w:rsidP="009742E3">
            <w:pPr>
              <w:jc w:val="center"/>
            </w:pPr>
            <w:r>
              <w:t>МПа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4B4DCB" w:rsidRDefault="004B4DCB" w:rsidP="00593EF8">
            <w:pPr>
              <w:ind w:right="-391"/>
              <w:rPr>
                <w:color w:val="202124"/>
                <w:shd w:val="clear" w:color="auto" w:fill="FFFFFF"/>
              </w:rPr>
            </w:pPr>
            <w:r w:rsidRPr="004B4DCB">
              <w:rPr>
                <w:color w:val="202124"/>
                <w:shd w:val="clear" w:color="auto" w:fill="FFFFFF"/>
              </w:rPr>
              <w:t>температурі води, що подається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93EF8" w:rsidRDefault="00593EF8" w:rsidP="009742E3">
            <w:pPr>
              <w:jc w:val="center"/>
            </w:pPr>
            <w:r>
              <w:t>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1.5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4B4DCB" w:rsidRDefault="004B4DCB" w:rsidP="00593EF8">
            <w:pPr>
              <w:ind w:right="-391"/>
              <w:rPr>
                <w:color w:val="202124"/>
                <w:shd w:val="clear" w:color="auto" w:fill="FFFFFF"/>
              </w:rPr>
            </w:pPr>
            <w:r w:rsidRPr="004B4DCB">
              <w:rPr>
                <w:color w:val="202124"/>
                <w:shd w:val="clear" w:color="auto" w:fill="FFFFFF"/>
              </w:rPr>
              <w:t>температурі газу початкової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  <w:r>
              <w:t>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1.6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4B4DCB" w:rsidRDefault="004B4DCB" w:rsidP="00593EF8">
            <w:pPr>
              <w:ind w:right="-391"/>
              <w:rPr>
                <w:color w:val="202124"/>
                <w:shd w:val="clear" w:color="auto" w:fill="FFFFFF"/>
              </w:rPr>
            </w:pPr>
            <w:r w:rsidRPr="004B4DCB">
              <w:rPr>
                <w:color w:val="202124"/>
                <w:shd w:val="clear" w:color="auto" w:fill="FFFFFF"/>
              </w:rPr>
              <w:t>Витрата води, що споживається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31C3C" w:rsidRDefault="00531C3C" w:rsidP="009742E3">
            <w:pPr>
              <w:jc w:val="center"/>
              <w:rPr>
                <w:lang w:val="uk-UA"/>
              </w:rPr>
            </w:pPr>
            <w:r>
              <w:t>л/</w:t>
            </w:r>
            <w:r>
              <w:rPr>
                <w:lang w:val="uk-UA"/>
              </w:rPr>
              <w:t>хв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1.7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4B4DCB" w:rsidRDefault="004B4DCB" w:rsidP="00593EF8">
            <w:pPr>
              <w:ind w:right="-391"/>
              <w:rPr>
                <w:color w:val="202124"/>
                <w:shd w:val="clear" w:color="auto" w:fill="FFFFFF"/>
              </w:rPr>
            </w:pPr>
            <w:r w:rsidRPr="004B4DCB">
              <w:rPr>
                <w:color w:val="202124"/>
                <w:shd w:val="clear" w:color="auto" w:fill="FFFFFF"/>
              </w:rPr>
              <w:t>Частота обертання ротора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31C3C" w:rsidRDefault="00531C3C" w:rsidP="00974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>
              <w:t>б/</w:t>
            </w:r>
            <w:r>
              <w:rPr>
                <w:lang w:val="uk-UA"/>
              </w:rPr>
              <w:t>хв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6F0C17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9742E3">
            <w:pPr>
              <w:jc w:val="center"/>
            </w:pPr>
          </w:p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93EF8" w:rsidRDefault="00593EF8" w:rsidP="00BD7632">
            <w:pPr>
              <w:ind w:right="-391"/>
              <w:rPr>
                <w:b/>
              </w:rPr>
            </w:pPr>
            <w:r w:rsidRPr="00593EF8">
              <w:rPr>
                <w:b/>
              </w:rPr>
              <w:t>ПЕРЕКАЧ</w:t>
            </w:r>
            <w:r w:rsidR="004B4DCB">
              <w:rPr>
                <w:b/>
                <w:lang w:val="uk-UA"/>
              </w:rPr>
              <w:t>У</w:t>
            </w:r>
            <w:r w:rsidR="00BD7632">
              <w:rPr>
                <w:b/>
                <w:lang w:val="uk-UA"/>
              </w:rPr>
              <w:t>ВАНА РІДИНА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2.1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93EF8" w:rsidRDefault="00BD7632" w:rsidP="00593EF8">
            <w:pPr>
              <w:ind w:right="-391"/>
            </w:pPr>
            <w:r w:rsidRPr="00BD7632">
              <w:t>Найменування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2.2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93EF8" w:rsidRDefault="00BD7632" w:rsidP="00593EF8">
            <w:pPr>
              <w:ind w:right="-391"/>
            </w:pPr>
            <w:r w:rsidRPr="00BD7632">
              <w:t>Процентний склад (для газових сумішей)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9742E3" w:rsidP="009742E3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9742E3" w:rsidP="006B059B">
            <w:pPr>
              <w:ind w:right="-391"/>
            </w:pPr>
            <w:r>
              <w:t>2.3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BD7632" w:rsidP="00593EF8">
            <w:pPr>
              <w:ind w:right="-391"/>
            </w:pPr>
            <w:r>
              <w:rPr>
                <w:lang w:val="uk-UA"/>
              </w:rPr>
              <w:t>Щ</w:t>
            </w:r>
            <w:r w:rsidRPr="00BD7632">
              <w:t>ільність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9742E3" w:rsidRDefault="009742E3" w:rsidP="009742E3">
            <w:pPr>
              <w:jc w:val="center"/>
              <w:rPr>
                <w:vertAlign w:val="superscript"/>
              </w:rPr>
            </w:pPr>
            <w:r>
              <w:t>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DB01D4" w:rsidRDefault="00BD7632" w:rsidP="00593EF8">
            <w:pPr>
              <w:ind w:right="-391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B01D4">
              <w:rPr>
                <w:lang w:val="uk-UA"/>
              </w:rPr>
              <w:t>’</w:t>
            </w:r>
            <w:r w:rsidRPr="00BD7632">
              <w:t>язкість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  <w:r>
              <w:t>с</w:t>
            </w:r>
            <w:r w:rsidR="00C56A22">
              <w:rPr>
                <w:lang w:val="uk-UA"/>
              </w:rPr>
              <w:t>С</w:t>
            </w:r>
            <w:r>
              <w:t>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2.5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BD7632" w:rsidP="00593EF8">
            <w:pPr>
              <w:ind w:right="-391"/>
            </w:pPr>
            <w:r w:rsidRPr="00BD7632">
              <w:t>Розчинність в воді (так / ні)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2.6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BD7632" w:rsidP="00593EF8">
            <w:pPr>
              <w:ind w:right="-391"/>
            </w:pPr>
            <w:r w:rsidRPr="00BD7632">
              <w:t>Вибухонебезпечність, категорія і група по ПУЕ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2.7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BD7632" w:rsidP="00593EF8">
            <w:pPr>
              <w:ind w:right="-391"/>
            </w:pPr>
            <w:r w:rsidRPr="00BD7632">
              <w:t>Наявність абразивних частинок, їх розмір і 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B14B3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9742E3" w:rsidRDefault="00BD7632" w:rsidP="00593EF8">
            <w:pPr>
              <w:ind w:right="-391"/>
              <w:rPr>
                <w:b/>
              </w:rPr>
            </w:pPr>
            <w:r w:rsidRPr="00BD7632">
              <w:rPr>
                <w:b/>
              </w:rPr>
              <w:t>УЩІЛЬНЕННЯ ВАЛА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3.1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BD7632" w:rsidRDefault="00BD7632" w:rsidP="00BD7632">
            <w:pPr>
              <w:ind w:right="-391"/>
              <w:rPr>
                <w:lang w:val="uk-UA"/>
              </w:rPr>
            </w:pPr>
            <w:r w:rsidRPr="00BD7632">
              <w:t xml:space="preserve">Сальникове одинарне / </w:t>
            </w:r>
            <w:r>
              <w:rPr>
                <w:lang w:val="uk-UA"/>
              </w:rPr>
              <w:t>подвійне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3.2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BD7632" w:rsidP="00593EF8">
            <w:pPr>
              <w:ind w:right="-391"/>
            </w:pPr>
            <w:r w:rsidRPr="00BD7632">
              <w:t>Торцеве одинарне / подвійне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AA5914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9742E3" w:rsidRDefault="0004184F" w:rsidP="00593EF8">
            <w:pPr>
              <w:ind w:right="-391"/>
              <w:rPr>
                <w:b/>
              </w:rPr>
            </w:pPr>
            <w:r w:rsidRPr="0004184F">
              <w:rPr>
                <w:b/>
              </w:rPr>
              <w:t>УМОВИ ЕКСПЛУАТАЦІЇ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4.1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04184F" w:rsidP="00593EF8">
            <w:pPr>
              <w:ind w:right="-391"/>
            </w:pPr>
            <w:r w:rsidRPr="0004184F">
              <w:t>Розміщення (в приміщенні, поза приміщенням</w:t>
            </w:r>
            <w:r w:rsidRPr="0004184F">
              <w:rPr>
                <w:spacing w:val="-20"/>
              </w:rPr>
              <w:t>) і категорія по ПУЕ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804EF6" w:rsidP="006B059B">
            <w:pPr>
              <w:ind w:right="-391"/>
            </w:pPr>
            <w:r>
              <w:t>4.2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04184F" w:rsidP="00593EF8">
            <w:pPr>
              <w:ind w:right="-391"/>
            </w:pPr>
            <w:r w:rsidRPr="0004184F">
              <w:t>Кліматичне виконання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4.3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04184F" w:rsidP="00593EF8">
            <w:pPr>
              <w:ind w:right="-391"/>
            </w:pPr>
            <w:r w:rsidRPr="0004184F">
              <w:t>Клас вибухобезпеки та пожежної зони розміщення по ПУЕ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105C37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Pr="00804EF6" w:rsidRDefault="00434E5C" w:rsidP="00593EF8">
            <w:pPr>
              <w:ind w:right="-391"/>
              <w:rPr>
                <w:b/>
              </w:rPr>
            </w:pPr>
            <w:r w:rsidRPr="00434E5C">
              <w:rPr>
                <w:b/>
              </w:rPr>
              <w:t>ПРИВІД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Pr="00804EF6" w:rsidRDefault="00434E5C" w:rsidP="00593EF8">
            <w:pPr>
              <w:ind w:right="-391"/>
            </w:pPr>
            <w:r>
              <w:rPr>
                <w:lang w:val="uk-UA"/>
              </w:rPr>
              <w:t>Н</w:t>
            </w:r>
            <w:r w:rsidRPr="00434E5C">
              <w:t>апруга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804EF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434E5C" w:rsidP="00593EF8">
            <w:pPr>
              <w:ind w:right="-391"/>
            </w:pPr>
            <w:r>
              <w:rPr>
                <w:lang w:val="uk-UA"/>
              </w:rPr>
              <w:t>Ч</w:t>
            </w:r>
            <w:r w:rsidRPr="00434E5C">
              <w:t>астота мережі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804EF6">
            <w:pPr>
              <w:jc w:val="center"/>
            </w:pPr>
            <w:r>
              <w:t>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434E5C" w:rsidP="00593EF8">
            <w:pPr>
              <w:ind w:right="-391"/>
            </w:pPr>
            <w:r w:rsidRPr="00434E5C">
              <w:t>Частота обертання електродвигуна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Pr="00DB01D4" w:rsidRDefault="00804EF6" w:rsidP="00DB01D4">
            <w:pPr>
              <w:jc w:val="center"/>
              <w:rPr>
                <w:lang w:val="uk-UA"/>
              </w:rPr>
            </w:pPr>
            <w:r>
              <w:t>об/</w:t>
            </w:r>
            <w:r w:rsidR="00DB01D4">
              <w:rPr>
                <w:lang w:val="uk-UA"/>
              </w:rPr>
              <w:t>хв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934BD5" w:rsidTr="00593EF8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804EF6" w:rsidP="006B059B">
            <w:pPr>
              <w:ind w:right="-391"/>
            </w:pPr>
            <w:r>
              <w:t>5.4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5B6EAF" w:rsidRDefault="00434E5C" w:rsidP="006B059B">
            <w:pPr>
              <w:ind w:right="-391"/>
            </w:pPr>
            <w:r>
              <w:rPr>
                <w:lang w:val="uk-UA"/>
              </w:rPr>
              <w:t>П</w:t>
            </w:r>
            <w:r w:rsidRPr="00434E5C">
              <w:t>отужність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804EF6" w:rsidP="00804EF6">
            <w:pPr>
              <w:jc w:val="center"/>
            </w:pPr>
            <w:r>
              <w:t>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</w:tbl>
    <w:p w:rsidR="00DC70EE" w:rsidRDefault="00DC70EE" w:rsidP="00DC70EE">
      <w:pPr>
        <w:overflowPunct w:val="0"/>
        <w:autoSpaceDE w:val="0"/>
        <w:autoSpaceDN w:val="0"/>
        <w:adjustRightInd w:val="0"/>
        <w:jc w:val="both"/>
        <w:textAlignment w:val="baseline"/>
        <w:rPr>
          <w:rStyle w:val="FontStyle67"/>
          <w:rFonts w:ascii="Times New Roman" w:hAnsi="Times New Roman" w:cs="Times New Roman"/>
          <w:b/>
        </w:rPr>
      </w:pPr>
    </w:p>
    <w:p w:rsidR="00434E5C" w:rsidRDefault="00434E5C" w:rsidP="00434E5C">
      <w:pPr>
        <w:rPr>
          <w:rStyle w:val="FontStyle67"/>
          <w:rFonts w:ascii="Times New Roman" w:hAnsi="Times New Roman" w:cs="Times New Roman"/>
          <w:lang w:val="uk-UA"/>
        </w:rPr>
      </w:pPr>
      <w:r w:rsidRPr="00434E5C">
        <w:rPr>
          <w:rStyle w:val="FontStyle67"/>
          <w:rFonts w:ascii="Times New Roman" w:hAnsi="Times New Roman" w:cs="Times New Roman"/>
          <w:b/>
        </w:rPr>
        <w:t xml:space="preserve">Додаток: </w:t>
      </w:r>
      <w:r w:rsidRPr="00434E5C">
        <w:rPr>
          <w:rStyle w:val="FontStyle67"/>
          <w:rFonts w:ascii="Times New Roman" w:hAnsi="Times New Roman" w:cs="Times New Roman"/>
        </w:rPr>
        <w:t>схема установки, інші вимоги</w:t>
      </w:r>
      <w:r>
        <w:rPr>
          <w:rStyle w:val="FontStyle67"/>
          <w:rFonts w:ascii="Times New Roman" w:hAnsi="Times New Roman" w:cs="Times New Roman"/>
          <w:lang w:val="uk-UA"/>
        </w:rPr>
        <w:t xml:space="preserve"> </w:t>
      </w:r>
    </w:p>
    <w:p w:rsidR="009807B1" w:rsidRPr="00434E5C" w:rsidRDefault="00434E5C" w:rsidP="00434E5C">
      <w:pPr>
        <w:rPr>
          <w:lang w:val="uk-UA"/>
        </w:rPr>
      </w:pPr>
      <w:r w:rsidRPr="00434E5C">
        <w:rPr>
          <w:rStyle w:val="FontStyle67"/>
          <w:rFonts w:ascii="Times New Roman" w:hAnsi="Times New Roman" w:cs="Times New Roman"/>
        </w:rPr>
        <w:t>Найменування</w:t>
      </w:r>
      <w:r w:rsidR="00DB01D4">
        <w:rPr>
          <w:rStyle w:val="FontStyle67"/>
          <w:rFonts w:ascii="Times New Roman" w:hAnsi="Times New Roman" w:cs="Times New Roman"/>
        </w:rPr>
        <w:t xml:space="preserve">, адреса і телефон організації, що </w:t>
      </w:r>
      <w:r w:rsidRPr="00434E5C">
        <w:rPr>
          <w:rStyle w:val="FontStyle67"/>
          <w:rFonts w:ascii="Times New Roman" w:hAnsi="Times New Roman" w:cs="Times New Roman"/>
        </w:rPr>
        <w:t>замовляє насос</w:t>
      </w:r>
      <w:r w:rsidRPr="00434E5C">
        <w:rPr>
          <w:rStyle w:val="FontStyle67"/>
          <w:rFonts w:ascii="Times New Roman" w:hAnsi="Times New Roman" w:cs="Times New Roman"/>
          <w:b/>
        </w:rPr>
        <w:t xml:space="preserve"> </w:t>
      </w:r>
      <w:r w:rsidR="00DC70EE">
        <w:t>_________________________</w:t>
      </w:r>
      <w:r w:rsidR="00DB01D4">
        <w:rPr>
          <w:lang w:val="uk-UA"/>
        </w:rPr>
        <w:t>___</w:t>
      </w:r>
    </w:p>
    <w:p w:rsidR="00DC70EE" w:rsidRDefault="00DC70EE" w:rsidP="00144ACE">
      <w:r>
        <w:t>___________________________________________________________________________________</w:t>
      </w:r>
    </w:p>
    <w:p w:rsidR="00DC70EE" w:rsidRDefault="00434E5C" w:rsidP="00144ACE">
      <w:r w:rsidRPr="00434E5C">
        <w:t>Підпис замовника (прізвище, посада)</w:t>
      </w:r>
      <w:r>
        <w:rPr>
          <w:lang w:val="uk-UA"/>
        </w:rPr>
        <w:t>____</w:t>
      </w:r>
      <w:r w:rsidR="00DC70EE">
        <w:t>_______________________________________________</w:t>
      </w:r>
    </w:p>
    <w:p w:rsidR="00DC70EE" w:rsidRDefault="00434E5C" w:rsidP="00144ACE">
      <w:r w:rsidRPr="00434E5C">
        <w:t xml:space="preserve">Дата заповнення опитувального листа </w:t>
      </w:r>
      <w:r w:rsidR="00DC70EE">
        <w:t>«_____» _________________</w:t>
      </w:r>
    </w:p>
    <w:p w:rsidR="00DC70EE" w:rsidRPr="00DC70EE" w:rsidRDefault="00DC70EE" w:rsidP="00144ACE">
      <w:r>
        <w:t xml:space="preserve">                                                         </w:t>
      </w:r>
      <w:r w:rsidR="00DB01D4">
        <w:rPr>
          <w:lang w:val="uk-UA"/>
        </w:rPr>
        <w:t xml:space="preserve">    </w:t>
      </w:r>
      <w:r>
        <w:t xml:space="preserve">  __________________________</w:t>
      </w:r>
    </w:p>
    <w:sectPr w:rsidR="00DC70EE" w:rsidRPr="00DC70EE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4184F"/>
    <w:rsid w:val="000B027A"/>
    <w:rsid w:val="00144ACE"/>
    <w:rsid w:val="001C5510"/>
    <w:rsid w:val="001C5E67"/>
    <w:rsid w:val="001D60F6"/>
    <w:rsid w:val="00246FFB"/>
    <w:rsid w:val="002B36AE"/>
    <w:rsid w:val="003232F1"/>
    <w:rsid w:val="003545B7"/>
    <w:rsid w:val="00392B0C"/>
    <w:rsid w:val="003E2895"/>
    <w:rsid w:val="004173C0"/>
    <w:rsid w:val="00434E5C"/>
    <w:rsid w:val="00466F1A"/>
    <w:rsid w:val="004B4DCB"/>
    <w:rsid w:val="00531C3C"/>
    <w:rsid w:val="00593EF8"/>
    <w:rsid w:val="005B6020"/>
    <w:rsid w:val="005B6EAF"/>
    <w:rsid w:val="00603709"/>
    <w:rsid w:val="0062671A"/>
    <w:rsid w:val="006B40DC"/>
    <w:rsid w:val="006D3B47"/>
    <w:rsid w:val="006D45AB"/>
    <w:rsid w:val="00783D07"/>
    <w:rsid w:val="007E1E62"/>
    <w:rsid w:val="00804EF6"/>
    <w:rsid w:val="0082677D"/>
    <w:rsid w:val="00864084"/>
    <w:rsid w:val="00864CD7"/>
    <w:rsid w:val="00881E85"/>
    <w:rsid w:val="00933974"/>
    <w:rsid w:val="00934BD5"/>
    <w:rsid w:val="009742E3"/>
    <w:rsid w:val="009807B1"/>
    <w:rsid w:val="00991E99"/>
    <w:rsid w:val="00A50193"/>
    <w:rsid w:val="00AA3E0C"/>
    <w:rsid w:val="00AE67AB"/>
    <w:rsid w:val="00BA64F6"/>
    <w:rsid w:val="00BB7BFA"/>
    <w:rsid w:val="00BC7247"/>
    <w:rsid w:val="00BD7632"/>
    <w:rsid w:val="00C53D48"/>
    <w:rsid w:val="00C56A22"/>
    <w:rsid w:val="00C67235"/>
    <w:rsid w:val="00D07B1E"/>
    <w:rsid w:val="00D55B2E"/>
    <w:rsid w:val="00D702EE"/>
    <w:rsid w:val="00D940D8"/>
    <w:rsid w:val="00DB01D4"/>
    <w:rsid w:val="00DC70EE"/>
    <w:rsid w:val="00E832A1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Сукрут Елена Владимировна</cp:lastModifiedBy>
  <cp:revision>21</cp:revision>
  <cp:lastPrinted>2020-02-20T10:27:00Z</cp:lastPrinted>
  <dcterms:created xsi:type="dcterms:W3CDTF">2021-02-23T09:49:00Z</dcterms:created>
  <dcterms:modified xsi:type="dcterms:W3CDTF">2021-03-09T08:12:00Z</dcterms:modified>
</cp:coreProperties>
</file>